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57578" w:rsidRPr="00157578" w:rsidRDefault="00157578" w:rsidP="00CF63A6">
      <w:pPr>
        <w:pStyle w:val="a5"/>
        <w:rPr>
          <w:rFonts w:ascii="Times New Roman" w:hAnsi="Times New Roman"/>
          <w:b/>
          <w:sz w:val="28"/>
          <w:szCs w:val="28"/>
        </w:rPr>
      </w:pPr>
      <w:r w:rsidRPr="00B11594">
        <w:rPr>
          <w:rFonts w:ascii="Times New Roman" w:hAnsi="Times New Roman"/>
          <w:sz w:val="28"/>
          <w:szCs w:val="28"/>
        </w:rPr>
        <w:t>Біологія 6 клас</w:t>
      </w:r>
      <w:r w:rsidRPr="00B11594">
        <w:rPr>
          <w:rFonts w:ascii="Times New Roman" w:hAnsi="Times New Roman"/>
          <w:sz w:val="28"/>
          <w:szCs w:val="28"/>
        </w:rPr>
        <w:tab/>
      </w:r>
      <w:r w:rsidR="00B11594">
        <w:rPr>
          <w:rFonts w:ascii="Times New Roman" w:hAnsi="Times New Roman"/>
          <w:b/>
          <w:sz w:val="28"/>
          <w:szCs w:val="28"/>
        </w:rPr>
        <w:t xml:space="preserve">                          </w:t>
      </w:r>
      <w:r w:rsidR="00B11594" w:rsidRPr="00F333B4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B11594" w:rsidRPr="00F333B4">
        <w:rPr>
          <w:rFonts w:ascii="Times New Roman" w:hAnsi="Times New Roman"/>
          <w:sz w:val="28"/>
          <w:szCs w:val="28"/>
          <w:lang w:val="ru-RU"/>
        </w:rPr>
        <w:t>Урок №</w:t>
      </w:r>
      <w:r w:rsidR="00B11594" w:rsidRPr="00B11594">
        <w:rPr>
          <w:rFonts w:ascii="Times New Roman" w:hAnsi="Times New Roman"/>
          <w:sz w:val="28"/>
          <w:szCs w:val="28"/>
        </w:rPr>
        <w:t xml:space="preserve"> </w:t>
      </w:r>
      <w:r w:rsidR="00B11594" w:rsidRPr="00F333B4">
        <w:rPr>
          <w:rFonts w:ascii="Times New Roman" w:hAnsi="Times New Roman"/>
          <w:sz w:val="28"/>
          <w:szCs w:val="28"/>
          <w:lang w:val="ru-RU"/>
        </w:rPr>
        <w:t>3</w:t>
      </w:r>
      <w:r w:rsidRPr="00157578">
        <w:rPr>
          <w:rFonts w:ascii="Times New Roman" w:hAnsi="Times New Roman"/>
          <w:b/>
          <w:sz w:val="28"/>
          <w:szCs w:val="28"/>
        </w:rPr>
        <w:tab/>
      </w:r>
      <w:r w:rsidRPr="00157578">
        <w:rPr>
          <w:rFonts w:ascii="Times New Roman" w:hAnsi="Times New Roman"/>
          <w:b/>
          <w:sz w:val="28"/>
          <w:szCs w:val="28"/>
        </w:rPr>
        <w:tab/>
      </w:r>
      <w:r w:rsidRPr="00157578">
        <w:rPr>
          <w:rFonts w:ascii="Times New Roman" w:hAnsi="Times New Roman"/>
          <w:b/>
          <w:sz w:val="28"/>
          <w:szCs w:val="28"/>
        </w:rPr>
        <w:tab/>
      </w:r>
      <w:r w:rsidR="00953F9A">
        <w:rPr>
          <w:rFonts w:ascii="Times New Roman" w:hAnsi="Times New Roman"/>
          <w:b/>
          <w:sz w:val="28"/>
          <w:szCs w:val="28"/>
        </w:rPr>
        <w:t xml:space="preserve">        </w:t>
      </w:r>
      <w:r w:rsidR="00953F9A" w:rsidRPr="00B11594">
        <w:rPr>
          <w:rFonts w:ascii="Times New Roman" w:hAnsi="Times New Roman"/>
          <w:sz w:val="28"/>
          <w:szCs w:val="28"/>
        </w:rPr>
        <w:t>Дата__________</w:t>
      </w:r>
      <w:r w:rsidR="00953F9A" w:rsidRPr="00B11594">
        <w:rPr>
          <w:rFonts w:ascii="Times New Roman" w:hAnsi="Times New Roman"/>
          <w:sz w:val="28"/>
          <w:szCs w:val="28"/>
        </w:rPr>
        <w:tab/>
      </w:r>
      <w:r w:rsidR="00B11594"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  </w:t>
      </w:r>
      <w:r w:rsidR="005D7446">
        <w:rPr>
          <w:rFonts w:ascii="Times New Roman" w:hAnsi="Times New Roman"/>
          <w:b/>
          <w:sz w:val="28"/>
          <w:szCs w:val="28"/>
        </w:rPr>
        <w:tab/>
      </w:r>
      <w:r w:rsidR="005D7446">
        <w:rPr>
          <w:rFonts w:ascii="Times New Roman" w:hAnsi="Times New Roman"/>
          <w:b/>
          <w:sz w:val="28"/>
          <w:szCs w:val="28"/>
        </w:rPr>
        <w:tab/>
      </w:r>
      <w:r w:rsidRPr="00157578">
        <w:rPr>
          <w:rFonts w:ascii="Times New Roman" w:hAnsi="Times New Roman"/>
          <w:b/>
          <w:sz w:val="28"/>
          <w:szCs w:val="28"/>
        </w:rPr>
        <w:tab/>
      </w:r>
      <w:r w:rsidRPr="00157578">
        <w:rPr>
          <w:rFonts w:ascii="Times New Roman" w:hAnsi="Times New Roman"/>
          <w:b/>
          <w:sz w:val="28"/>
          <w:szCs w:val="28"/>
        </w:rPr>
        <w:tab/>
      </w:r>
      <w:r w:rsidRPr="00157578">
        <w:rPr>
          <w:rFonts w:ascii="Times New Roman" w:hAnsi="Times New Roman"/>
          <w:b/>
          <w:sz w:val="28"/>
          <w:szCs w:val="28"/>
        </w:rPr>
        <w:tab/>
      </w:r>
      <w:r w:rsidRPr="00157578">
        <w:rPr>
          <w:rFonts w:ascii="Times New Roman" w:hAnsi="Times New Roman"/>
          <w:b/>
          <w:sz w:val="28"/>
          <w:szCs w:val="28"/>
        </w:rPr>
        <w:tab/>
      </w:r>
    </w:p>
    <w:p w:rsidR="00157578" w:rsidRDefault="00157578" w:rsidP="00CF63A6">
      <w:pPr>
        <w:pStyle w:val="a5"/>
        <w:jc w:val="both"/>
        <w:rPr>
          <w:rFonts w:ascii="Times New Roman" w:hAnsi="Times New Roman"/>
          <w:b/>
          <w:sz w:val="32"/>
          <w:szCs w:val="28"/>
        </w:rPr>
      </w:pPr>
      <w:r w:rsidRPr="00B11594">
        <w:rPr>
          <w:rFonts w:ascii="Times New Roman" w:hAnsi="Times New Roman"/>
          <w:b/>
          <w:sz w:val="32"/>
          <w:szCs w:val="28"/>
        </w:rPr>
        <w:t>Тема:</w:t>
      </w:r>
      <w:r w:rsidR="00603032">
        <w:rPr>
          <w:rFonts w:ascii="Times New Roman" w:hAnsi="Times New Roman"/>
          <w:b/>
          <w:sz w:val="32"/>
          <w:szCs w:val="28"/>
        </w:rPr>
        <w:t xml:space="preserve"> </w:t>
      </w:r>
      <w:r w:rsidRPr="00B11594">
        <w:rPr>
          <w:rFonts w:ascii="Times New Roman" w:hAnsi="Times New Roman"/>
          <w:b/>
          <w:sz w:val="32"/>
          <w:szCs w:val="28"/>
        </w:rPr>
        <w:t>Будова клітини на світлооптичному та електронно-мікроскопічному рівнях</w:t>
      </w:r>
    </w:p>
    <w:p w:rsidR="00157578" w:rsidRDefault="00157578" w:rsidP="00CF63A6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157578">
        <w:rPr>
          <w:rFonts w:ascii="Times New Roman" w:hAnsi="Times New Roman"/>
          <w:b/>
          <w:sz w:val="28"/>
          <w:szCs w:val="28"/>
        </w:rPr>
        <w:t>Мета:</w:t>
      </w:r>
      <w:r w:rsidRPr="00157578">
        <w:rPr>
          <w:rFonts w:ascii="Times New Roman" w:hAnsi="Times New Roman"/>
          <w:sz w:val="28"/>
          <w:szCs w:val="28"/>
        </w:rPr>
        <w:t xml:space="preserve"> Розкрити особливості будови клітини рослини; з’ясувати функції компонентів клітини; підвести учнів до висновку, що клітина — цілісна система; удосконалювати вміння спостерігати, аналізувати; розвивати вміння застосовувати теоретичні знання на практиці; виховувати етично-ціннісне ставлення до природи.</w:t>
      </w:r>
    </w:p>
    <w:p w:rsidR="003C0632" w:rsidRPr="003C0632" w:rsidRDefault="00B11594" w:rsidP="00CF63A6">
      <w:pPr>
        <w:pStyle w:val="a5"/>
        <w:jc w:val="both"/>
        <w:rPr>
          <w:rFonts w:ascii="Times New Roman" w:hAnsi="Times New Roman"/>
          <w:bCs/>
          <w:sz w:val="28"/>
          <w:szCs w:val="28"/>
        </w:rPr>
      </w:pPr>
      <w:r w:rsidRPr="00B11594">
        <w:rPr>
          <w:rFonts w:ascii="Times New Roman" w:hAnsi="Times New Roman"/>
          <w:b/>
          <w:sz w:val="28"/>
          <w:szCs w:val="28"/>
        </w:rPr>
        <w:t>Завдання:</w:t>
      </w:r>
      <w:r w:rsidR="003C0632" w:rsidRPr="003C0632">
        <w:rPr>
          <w:rFonts w:ascii="Corbel" w:eastAsia="+mn-ea" w:hAnsi="Corbel" w:cs="+mn-cs"/>
          <w:b/>
          <w:bCs/>
          <w:color w:val="000000"/>
          <w:kern w:val="24"/>
          <w:sz w:val="64"/>
          <w:szCs w:val="64"/>
          <w:lang w:eastAsia="ru-RU"/>
        </w:rPr>
        <w:t xml:space="preserve"> </w:t>
      </w:r>
      <w:r w:rsidR="00A52A0C" w:rsidRPr="003C0632">
        <w:rPr>
          <w:rFonts w:ascii="Times New Roman" w:hAnsi="Times New Roman"/>
          <w:bCs/>
          <w:sz w:val="28"/>
          <w:szCs w:val="28"/>
        </w:rPr>
        <w:t xml:space="preserve">Ознайомитися із будовою клітини; розглянути основні її </w:t>
      </w:r>
      <w:r w:rsidR="003C0632" w:rsidRPr="003C0632">
        <w:rPr>
          <w:rFonts w:ascii="Times New Roman" w:hAnsi="Times New Roman"/>
          <w:bCs/>
          <w:sz w:val="28"/>
          <w:szCs w:val="28"/>
        </w:rPr>
        <w:t xml:space="preserve"> </w:t>
      </w:r>
    </w:p>
    <w:p w:rsidR="00971824" w:rsidRDefault="003C0632" w:rsidP="00CF63A6">
      <w:pPr>
        <w:pStyle w:val="a5"/>
        <w:jc w:val="both"/>
        <w:rPr>
          <w:rFonts w:ascii="Times New Roman" w:hAnsi="Times New Roman"/>
          <w:bCs/>
          <w:sz w:val="28"/>
          <w:szCs w:val="28"/>
        </w:rPr>
      </w:pPr>
      <w:r w:rsidRPr="003C0632">
        <w:rPr>
          <w:rFonts w:ascii="Times New Roman" w:hAnsi="Times New Roman"/>
          <w:bCs/>
          <w:sz w:val="28"/>
          <w:szCs w:val="28"/>
        </w:rPr>
        <w:t xml:space="preserve">                  </w:t>
      </w:r>
      <w:r w:rsidR="00A52A0C" w:rsidRPr="003C0632">
        <w:rPr>
          <w:rFonts w:ascii="Times New Roman" w:hAnsi="Times New Roman"/>
          <w:bCs/>
          <w:sz w:val="28"/>
          <w:szCs w:val="28"/>
        </w:rPr>
        <w:t xml:space="preserve">частини у світловий мікроскоп. </w:t>
      </w:r>
      <w:r w:rsidRPr="003C0632">
        <w:rPr>
          <w:rFonts w:ascii="Times New Roman" w:hAnsi="Times New Roman"/>
          <w:bCs/>
          <w:sz w:val="28"/>
          <w:szCs w:val="28"/>
        </w:rPr>
        <w:t xml:space="preserve"> </w:t>
      </w:r>
    </w:p>
    <w:p w:rsidR="00971824" w:rsidRDefault="00971824" w:rsidP="00CF63A6">
      <w:pPr>
        <w:pStyle w:val="a5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                </w:t>
      </w:r>
      <w:r w:rsidR="00A52A0C" w:rsidRPr="003C0632">
        <w:rPr>
          <w:rFonts w:ascii="Times New Roman" w:hAnsi="Times New Roman"/>
          <w:bCs/>
          <w:sz w:val="28"/>
          <w:szCs w:val="28"/>
        </w:rPr>
        <w:t>Замал</w:t>
      </w:r>
      <w:r w:rsidR="00E82435">
        <w:rPr>
          <w:rFonts w:ascii="Times New Roman" w:hAnsi="Times New Roman"/>
          <w:bCs/>
          <w:sz w:val="28"/>
          <w:szCs w:val="28"/>
        </w:rPr>
        <w:t>ювати й запам’ятати назви частин к</w:t>
      </w:r>
      <w:r w:rsidR="00A52A0C" w:rsidRPr="003C0632">
        <w:rPr>
          <w:rFonts w:ascii="Times New Roman" w:hAnsi="Times New Roman"/>
          <w:bCs/>
          <w:sz w:val="28"/>
          <w:szCs w:val="28"/>
        </w:rPr>
        <w:t xml:space="preserve">літини, їх взаємне </w:t>
      </w:r>
      <w:r w:rsidR="003924EC">
        <w:rPr>
          <w:rFonts w:ascii="Times New Roman" w:hAnsi="Times New Roman"/>
          <w:bCs/>
          <w:sz w:val="28"/>
          <w:szCs w:val="28"/>
        </w:rPr>
        <w:t xml:space="preserve"> </w:t>
      </w:r>
      <w:r w:rsidR="00A52A0C" w:rsidRPr="003C0632">
        <w:rPr>
          <w:rFonts w:ascii="Times New Roman" w:hAnsi="Times New Roman"/>
          <w:bCs/>
          <w:sz w:val="28"/>
          <w:szCs w:val="28"/>
        </w:rPr>
        <w:t xml:space="preserve">розташування </w:t>
      </w:r>
      <w:r>
        <w:rPr>
          <w:rFonts w:ascii="Times New Roman" w:hAnsi="Times New Roman"/>
          <w:bCs/>
          <w:sz w:val="28"/>
          <w:szCs w:val="28"/>
        </w:rPr>
        <w:t xml:space="preserve"> </w:t>
      </w:r>
    </w:p>
    <w:p w:rsidR="00971824" w:rsidRPr="00971824" w:rsidRDefault="00971824" w:rsidP="00CF63A6">
      <w:pPr>
        <w:pStyle w:val="a5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               </w:t>
      </w:r>
      <w:r w:rsidR="00A52A0C" w:rsidRPr="003C0632">
        <w:rPr>
          <w:rFonts w:ascii="Times New Roman" w:hAnsi="Times New Roman"/>
          <w:bCs/>
          <w:sz w:val="28"/>
          <w:szCs w:val="28"/>
        </w:rPr>
        <w:t>одна відносно одної.</w:t>
      </w:r>
    </w:p>
    <w:p w:rsidR="00B11594" w:rsidRPr="00971824" w:rsidRDefault="00971824" w:rsidP="00CF63A6">
      <w:pPr>
        <w:pStyle w:val="a5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bCs/>
          <w:sz w:val="28"/>
          <w:szCs w:val="28"/>
          <w:lang w:val="ru-RU"/>
        </w:rPr>
        <w:t xml:space="preserve">                </w:t>
      </w:r>
      <w:proofErr w:type="spellStart"/>
      <w:r w:rsidR="003C0632" w:rsidRPr="003C0632">
        <w:rPr>
          <w:rFonts w:ascii="Times New Roman" w:hAnsi="Times New Roman"/>
          <w:bCs/>
          <w:sz w:val="28"/>
          <w:szCs w:val="28"/>
          <w:lang w:val="ru-RU"/>
        </w:rPr>
        <w:t>Порівняти</w:t>
      </w:r>
      <w:proofErr w:type="spellEnd"/>
      <w:r w:rsidR="003C0632" w:rsidRPr="003C0632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proofErr w:type="spellStart"/>
      <w:r w:rsidR="003C0632" w:rsidRPr="003C0632">
        <w:rPr>
          <w:rFonts w:ascii="Times New Roman" w:hAnsi="Times New Roman"/>
          <w:bCs/>
          <w:sz w:val="28"/>
          <w:szCs w:val="28"/>
          <w:lang w:val="ru-RU"/>
        </w:rPr>
        <w:t>будову</w:t>
      </w:r>
      <w:proofErr w:type="spellEnd"/>
      <w:r w:rsidR="003C0632" w:rsidRPr="003C0632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proofErr w:type="spellStart"/>
      <w:r w:rsidR="003C0632" w:rsidRPr="003C0632">
        <w:rPr>
          <w:rFonts w:ascii="Times New Roman" w:hAnsi="Times New Roman"/>
          <w:bCs/>
          <w:sz w:val="28"/>
          <w:szCs w:val="28"/>
          <w:lang w:val="ru-RU"/>
        </w:rPr>
        <w:t>клітини</w:t>
      </w:r>
      <w:proofErr w:type="spellEnd"/>
      <w:r w:rsidR="003C0632" w:rsidRPr="003C0632">
        <w:rPr>
          <w:rFonts w:ascii="Times New Roman" w:hAnsi="Times New Roman"/>
          <w:bCs/>
          <w:sz w:val="28"/>
          <w:szCs w:val="28"/>
          <w:lang w:val="ru-RU"/>
        </w:rPr>
        <w:t xml:space="preserve"> на </w:t>
      </w:r>
      <w:proofErr w:type="spellStart"/>
      <w:r w:rsidR="003C0632" w:rsidRPr="003C0632">
        <w:rPr>
          <w:rFonts w:ascii="Times New Roman" w:hAnsi="Times New Roman"/>
          <w:bCs/>
          <w:sz w:val="28"/>
          <w:szCs w:val="28"/>
          <w:lang w:val="ru-RU"/>
        </w:rPr>
        <w:t>світлооптичному</w:t>
      </w:r>
      <w:proofErr w:type="spellEnd"/>
      <w:r w:rsidR="003C0632" w:rsidRPr="003C0632">
        <w:rPr>
          <w:rFonts w:ascii="Times New Roman" w:hAnsi="Times New Roman"/>
          <w:bCs/>
          <w:sz w:val="28"/>
          <w:szCs w:val="28"/>
          <w:lang w:val="ru-RU"/>
        </w:rPr>
        <w:t xml:space="preserve"> та </w:t>
      </w:r>
      <w:proofErr w:type="spellStart"/>
      <w:r w:rsidR="003C0632" w:rsidRPr="003C0632">
        <w:rPr>
          <w:rFonts w:ascii="Times New Roman" w:hAnsi="Times New Roman"/>
          <w:bCs/>
          <w:sz w:val="28"/>
          <w:szCs w:val="28"/>
          <w:lang w:val="ru-RU"/>
        </w:rPr>
        <w:t>електронному</w:t>
      </w:r>
      <w:proofErr w:type="spellEnd"/>
      <w:r w:rsidR="003C0632" w:rsidRPr="003C0632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proofErr w:type="spellStart"/>
      <w:r w:rsidR="003C0632" w:rsidRPr="003C0632">
        <w:rPr>
          <w:rFonts w:ascii="Times New Roman" w:hAnsi="Times New Roman"/>
          <w:bCs/>
          <w:sz w:val="28"/>
          <w:szCs w:val="28"/>
          <w:lang w:val="ru-RU"/>
        </w:rPr>
        <w:t>рівнях</w:t>
      </w:r>
      <w:proofErr w:type="spellEnd"/>
      <w:r w:rsidR="003C0632" w:rsidRPr="003C0632">
        <w:rPr>
          <w:rFonts w:ascii="Times New Roman" w:hAnsi="Times New Roman"/>
          <w:bCs/>
          <w:sz w:val="28"/>
          <w:szCs w:val="28"/>
          <w:lang w:val="ru-RU"/>
        </w:rPr>
        <w:t>.</w:t>
      </w:r>
    </w:p>
    <w:p w:rsidR="00B11594" w:rsidRDefault="00B11594" w:rsidP="00CF63A6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157578">
        <w:rPr>
          <w:rFonts w:ascii="Times New Roman" w:hAnsi="Times New Roman"/>
          <w:b/>
          <w:sz w:val="28"/>
          <w:szCs w:val="28"/>
        </w:rPr>
        <w:t>Тип уроку:</w:t>
      </w:r>
      <w:r w:rsidRPr="00157578">
        <w:rPr>
          <w:rFonts w:ascii="Times New Roman" w:hAnsi="Times New Roman"/>
          <w:sz w:val="28"/>
          <w:szCs w:val="28"/>
        </w:rPr>
        <w:t xml:space="preserve"> комбінований.</w:t>
      </w:r>
    </w:p>
    <w:p w:rsidR="00B11594" w:rsidRPr="00C074D9" w:rsidRDefault="00C074D9" w:rsidP="00CF63A6">
      <w:pPr>
        <w:pStyle w:val="a5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Терміни,</w:t>
      </w:r>
      <w:r w:rsidR="00B11594" w:rsidRPr="00B11594">
        <w:rPr>
          <w:rFonts w:ascii="Times New Roman" w:hAnsi="Times New Roman"/>
          <w:b/>
          <w:sz w:val="28"/>
          <w:szCs w:val="28"/>
        </w:rPr>
        <w:t>поняття: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C074D9">
        <w:rPr>
          <w:rFonts w:ascii="Times New Roman" w:hAnsi="Times New Roman"/>
          <w:sz w:val="28"/>
          <w:szCs w:val="28"/>
        </w:rPr>
        <w:t xml:space="preserve">органела, поверхневий апарат, клітинна мембрана, цитоплазма, вакуоля, ядро, хлоропласти, мітохондрія, рибосоми, ендоплазматична сітка, </w:t>
      </w:r>
      <w:proofErr w:type="spellStart"/>
      <w:r w:rsidRPr="00C074D9">
        <w:rPr>
          <w:rFonts w:ascii="Times New Roman" w:hAnsi="Times New Roman"/>
          <w:sz w:val="28"/>
          <w:szCs w:val="28"/>
        </w:rPr>
        <w:t>лізосоми</w:t>
      </w:r>
      <w:proofErr w:type="spellEnd"/>
      <w:r w:rsidRPr="00C074D9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C074D9">
        <w:rPr>
          <w:rFonts w:ascii="Times New Roman" w:hAnsi="Times New Roman"/>
          <w:sz w:val="28"/>
          <w:szCs w:val="28"/>
        </w:rPr>
        <w:t>діктіосоми</w:t>
      </w:r>
      <w:proofErr w:type="spellEnd"/>
      <w:r w:rsidR="00330EEA">
        <w:rPr>
          <w:rFonts w:ascii="Times New Roman" w:hAnsi="Times New Roman"/>
          <w:sz w:val="28"/>
          <w:szCs w:val="28"/>
        </w:rPr>
        <w:t>, молекула ДНК.</w:t>
      </w:r>
    </w:p>
    <w:p w:rsidR="00157578" w:rsidRPr="00157578" w:rsidRDefault="00157578" w:rsidP="00CF63A6">
      <w:pPr>
        <w:pStyle w:val="a5"/>
        <w:jc w:val="both"/>
        <w:rPr>
          <w:rFonts w:ascii="Times New Roman" w:hAnsi="Times New Roman"/>
          <w:b/>
          <w:sz w:val="28"/>
          <w:szCs w:val="28"/>
        </w:rPr>
      </w:pPr>
      <w:r w:rsidRPr="00157578">
        <w:rPr>
          <w:rFonts w:ascii="Times New Roman" w:hAnsi="Times New Roman"/>
          <w:b/>
          <w:sz w:val="28"/>
          <w:szCs w:val="28"/>
        </w:rPr>
        <w:t xml:space="preserve">Обладнання: </w:t>
      </w:r>
      <w:r w:rsidRPr="00157578">
        <w:rPr>
          <w:rFonts w:ascii="Times New Roman" w:hAnsi="Times New Roman"/>
          <w:sz w:val="28"/>
          <w:szCs w:val="28"/>
        </w:rPr>
        <w:t xml:space="preserve">зошит, підручник, презентація, комп’ютер, </w:t>
      </w:r>
      <w:r w:rsidR="00E07123" w:rsidRPr="00157578">
        <w:rPr>
          <w:rFonts w:ascii="Times New Roman" w:hAnsi="Times New Roman"/>
          <w:sz w:val="28"/>
          <w:szCs w:val="28"/>
        </w:rPr>
        <w:t xml:space="preserve">мікроскоп, </w:t>
      </w:r>
      <w:r w:rsidRPr="00157578">
        <w:rPr>
          <w:rFonts w:ascii="Times New Roman" w:hAnsi="Times New Roman"/>
          <w:sz w:val="28"/>
          <w:szCs w:val="28"/>
        </w:rPr>
        <w:t xml:space="preserve">кусочки кавуна, </w:t>
      </w:r>
      <w:r w:rsidR="00E07123">
        <w:rPr>
          <w:rFonts w:ascii="Times New Roman" w:hAnsi="Times New Roman"/>
          <w:sz w:val="28"/>
          <w:szCs w:val="28"/>
        </w:rPr>
        <w:t xml:space="preserve">чашки Петрі, </w:t>
      </w:r>
      <w:r w:rsidR="003C0632">
        <w:rPr>
          <w:rFonts w:ascii="Times New Roman" w:hAnsi="Times New Roman"/>
          <w:sz w:val="28"/>
          <w:szCs w:val="28"/>
        </w:rPr>
        <w:t xml:space="preserve">готові мікропрепарати, таблиці, </w:t>
      </w:r>
      <w:r w:rsidR="00E82435">
        <w:rPr>
          <w:rFonts w:ascii="Times New Roman" w:hAnsi="Times New Roman"/>
          <w:sz w:val="28"/>
          <w:szCs w:val="28"/>
        </w:rPr>
        <w:t>колекції зображень( у тому числі електронних) клітин рослин і тварин.</w:t>
      </w:r>
    </w:p>
    <w:p w:rsidR="00157578" w:rsidRDefault="00157578" w:rsidP="00CF63A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uk-UA"/>
        </w:rPr>
      </w:pPr>
    </w:p>
    <w:p w:rsidR="009E0ECC" w:rsidRDefault="00B11594" w:rsidP="00CF63A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uk-UA"/>
        </w:rPr>
      </w:pPr>
      <w:r>
        <w:rPr>
          <w:rFonts w:ascii="Times New Roman" w:hAnsi="Times New Roman"/>
          <w:b/>
          <w:sz w:val="28"/>
          <w:szCs w:val="28"/>
          <w:lang w:val="uk-UA"/>
        </w:rPr>
        <w:t>План схема уроку</w:t>
      </w:r>
    </w:p>
    <w:p w:rsidR="00953F9A" w:rsidRPr="00B11594" w:rsidRDefault="00953F9A" w:rsidP="00CF63A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uk-UA"/>
        </w:rPr>
      </w:pPr>
    </w:p>
    <w:tbl>
      <w:tblPr>
        <w:tblW w:w="10348" w:type="dxa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9"/>
        <w:gridCol w:w="2693"/>
        <w:gridCol w:w="2977"/>
        <w:gridCol w:w="3118"/>
        <w:gridCol w:w="851"/>
      </w:tblGrid>
      <w:tr w:rsidR="000A11BF" w:rsidRPr="00157578" w:rsidTr="000A11BF">
        <w:trPr>
          <w:cantSplit/>
          <w:trHeight w:val="615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11BF" w:rsidRPr="00157578" w:rsidRDefault="000A11BF" w:rsidP="00CF63A6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157578">
              <w:rPr>
                <w:rFonts w:ascii="Times New Roman" w:hAnsi="Times New Roman"/>
                <w:b/>
                <w:sz w:val="28"/>
                <w:szCs w:val="28"/>
              </w:rPr>
              <w:t>№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11BF" w:rsidRPr="00157578" w:rsidRDefault="000A11BF" w:rsidP="00CF63A6">
            <w:pPr>
              <w:jc w:val="center"/>
              <w:rPr>
                <w:rFonts w:ascii="Times New Roman" w:hAnsi="Times New Roman"/>
                <w:b/>
                <w:sz w:val="28"/>
                <w:szCs w:val="28"/>
                <w:lang w:val="uk-UA"/>
              </w:rPr>
            </w:pPr>
            <w:r w:rsidRPr="00157578">
              <w:rPr>
                <w:rFonts w:ascii="Times New Roman" w:hAnsi="Times New Roman"/>
                <w:b/>
                <w:sz w:val="28"/>
                <w:szCs w:val="28"/>
                <w:lang w:val="uk-UA"/>
              </w:rPr>
              <w:t>Етапи</w:t>
            </w:r>
            <w:r w:rsidRPr="00157578">
              <w:rPr>
                <w:rFonts w:ascii="Times New Roman" w:hAnsi="Times New Roman"/>
                <w:b/>
                <w:sz w:val="28"/>
                <w:szCs w:val="28"/>
              </w:rPr>
              <w:t xml:space="preserve"> урок</w:t>
            </w:r>
            <w:r w:rsidRPr="00157578">
              <w:rPr>
                <w:rFonts w:ascii="Times New Roman" w:hAnsi="Times New Roman"/>
                <w:b/>
                <w:sz w:val="28"/>
                <w:szCs w:val="28"/>
                <w:lang w:val="uk-UA"/>
              </w:rPr>
              <w:t>у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11BF" w:rsidRPr="000A11BF" w:rsidRDefault="000A11BF" w:rsidP="00CF63A6">
            <w:pPr>
              <w:jc w:val="center"/>
              <w:rPr>
                <w:rFonts w:ascii="Times New Roman" w:hAnsi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uk-UA"/>
              </w:rPr>
              <w:t>Що робить учитель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11BF" w:rsidRPr="00157578" w:rsidRDefault="000A11BF" w:rsidP="000A11BF">
            <w:pPr>
              <w:rPr>
                <w:rFonts w:ascii="Times New Roman" w:hAnsi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uk-UA"/>
              </w:rPr>
              <w:t>Що роблять учні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11BF" w:rsidRPr="000A11BF" w:rsidRDefault="000A11BF" w:rsidP="000A11BF">
            <w:pPr>
              <w:rPr>
                <w:rFonts w:ascii="Times New Roman" w:hAnsi="Times New Roman"/>
                <w:b/>
              </w:rPr>
            </w:pPr>
            <w:r w:rsidRPr="000A11BF">
              <w:rPr>
                <w:rFonts w:ascii="Times New Roman" w:hAnsi="Times New Roman"/>
                <w:b/>
                <w:sz w:val="28"/>
              </w:rPr>
              <w:t>Час</w:t>
            </w:r>
          </w:p>
        </w:tc>
      </w:tr>
      <w:tr w:rsidR="000A11BF" w:rsidRPr="00157578" w:rsidTr="000A11BF">
        <w:trPr>
          <w:trHeight w:val="893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11BF" w:rsidRDefault="000A11BF" w:rsidP="00CF63A6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І</w:t>
            </w:r>
          </w:p>
          <w:p w:rsidR="000A11BF" w:rsidRPr="00F333B4" w:rsidRDefault="000A11BF" w:rsidP="00CF63A6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1.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11BF" w:rsidRDefault="000A11BF" w:rsidP="00CF63A6">
            <w:pPr>
              <w:spacing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val="uk-UA"/>
              </w:rPr>
            </w:pPr>
            <w:r w:rsidRPr="00B11594">
              <w:rPr>
                <w:rFonts w:ascii="Times New Roman" w:hAnsi="Times New Roman"/>
                <w:b/>
                <w:sz w:val="28"/>
                <w:szCs w:val="28"/>
              </w:rPr>
              <w:t>Орган</w:t>
            </w:r>
            <w:proofErr w:type="spellStart"/>
            <w:r w:rsidRPr="00B11594">
              <w:rPr>
                <w:rFonts w:ascii="Times New Roman" w:hAnsi="Times New Roman"/>
                <w:b/>
                <w:sz w:val="28"/>
                <w:szCs w:val="28"/>
                <w:lang w:val="uk-UA"/>
              </w:rPr>
              <w:t>ізація</w:t>
            </w:r>
            <w:proofErr w:type="spellEnd"/>
            <w:r>
              <w:rPr>
                <w:rFonts w:ascii="Times New Roman" w:hAnsi="Times New Roman"/>
                <w:b/>
                <w:sz w:val="28"/>
                <w:szCs w:val="28"/>
                <w:lang w:val="uk-UA"/>
              </w:rPr>
              <w:t xml:space="preserve"> </w:t>
            </w:r>
            <w:r w:rsidRPr="00B11594">
              <w:rPr>
                <w:rFonts w:ascii="Times New Roman" w:hAnsi="Times New Roman"/>
                <w:b/>
                <w:sz w:val="28"/>
                <w:szCs w:val="28"/>
                <w:lang w:val="uk-UA"/>
              </w:rPr>
              <w:t>роботи</w:t>
            </w:r>
          </w:p>
          <w:p w:rsidR="000A11BF" w:rsidRPr="00C074D9" w:rsidRDefault="000A11BF" w:rsidP="00CF63A6">
            <w:pPr>
              <w:spacing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val="uk-UA"/>
              </w:rPr>
            </w:pPr>
            <w:r w:rsidRPr="00B11594">
              <w:rPr>
                <w:rFonts w:ascii="Times New Roman" w:hAnsi="Times New Roman"/>
                <w:sz w:val="28"/>
                <w:szCs w:val="28"/>
                <w:lang w:val="uk-UA"/>
              </w:rPr>
              <w:t>Привітання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11BF" w:rsidRPr="00157578" w:rsidRDefault="000A11BF" w:rsidP="000A11BF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Вітальне слово вчителя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11BF" w:rsidRPr="00157578" w:rsidRDefault="000A11BF" w:rsidP="00CF63A6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Налаштування на урок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11BF" w:rsidRPr="00157578" w:rsidRDefault="000A11BF" w:rsidP="008B5FB9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1</w:t>
            </w:r>
            <w:r w:rsidRPr="00157578">
              <w:rPr>
                <w:rFonts w:ascii="Times New Roman" w:hAnsi="Times New Roman"/>
                <w:sz w:val="28"/>
                <w:szCs w:val="28"/>
                <w:lang w:val="uk-UA"/>
              </w:rPr>
              <w:t>хв.</w:t>
            </w:r>
          </w:p>
          <w:p w:rsidR="000A11BF" w:rsidRPr="009D7D98" w:rsidRDefault="000A11BF" w:rsidP="008B5FB9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</w:tr>
      <w:tr w:rsidR="000A11BF" w:rsidRPr="00157578" w:rsidTr="000A11BF">
        <w:trPr>
          <w:trHeight w:val="1267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11BF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ІІ</w:t>
            </w:r>
          </w:p>
          <w:p w:rsidR="000A11BF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Pr="00B11594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1.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11BF" w:rsidRPr="00C074D9" w:rsidRDefault="000A11BF" w:rsidP="00CF63A6">
            <w:pPr>
              <w:spacing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val="uk-UA"/>
              </w:rPr>
            </w:pPr>
            <w:r w:rsidRPr="00C074D9">
              <w:rPr>
                <w:rFonts w:ascii="Times New Roman" w:hAnsi="Times New Roman"/>
                <w:b/>
                <w:sz w:val="28"/>
                <w:szCs w:val="28"/>
              </w:rPr>
              <w:t>П</w:t>
            </w:r>
            <w:proofErr w:type="spellStart"/>
            <w:r w:rsidRPr="00C074D9">
              <w:rPr>
                <w:rFonts w:ascii="Times New Roman" w:hAnsi="Times New Roman"/>
                <w:b/>
                <w:sz w:val="28"/>
                <w:szCs w:val="28"/>
                <w:lang w:val="uk-UA"/>
              </w:rPr>
              <w:t>еревірка</w:t>
            </w:r>
            <w:proofErr w:type="spellEnd"/>
            <w:r w:rsidRPr="00C074D9">
              <w:rPr>
                <w:rFonts w:ascii="Times New Roman" w:hAnsi="Times New Roman"/>
                <w:b/>
                <w:sz w:val="28"/>
                <w:szCs w:val="28"/>
                <w:lang w:val="uk-UA"/>
              </w:rPr>
              <w:t xml:space="preserve"> домашнього завдання</w:t>
            </w:r>
          </w:p>
          <w:p w:rsidR="000A11BF" w:rsidRPr="00C074D9" w:rsidRDefault="000A11BF" w:rsidP="00CF63A6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Самостійна робота на картках (або в зошиті)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0A11BF" w:rsidRDefault="000A11BF" w:rsidP="00CF63A6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Pr="00157578" w:rsidRDefault="000A11BF" w:rsidP="00CF63A6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Контролює виконання самостійної роботи, по потребі коригує, оцінює роботу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0A11BF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Pr="00157578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Виконують завдання</w:t>
            </w:r>
          </w:p>
          <w:p w:rsidR="000A11BF" w:rsidRPr="00157578" w:rsidRDefault="000A11BF" w:rsidP="00CF63A6">
            <w:pPr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0A11BF" w:rsidRPr="00157578" w:rsidRDefault="000A11BF" w:rsidP="00CF63A6">
            <w:pPr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0A11BF" w:rsidRPr="00157578" w:rsidRDefault="000A11BF" w:rsidP="008B5F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5</w:t>
            </w:r>
            <w:r w:rsidRPr="00157578">
              <w:rPr>
                <w:rFonts w:ascii="Times New Roman" w:hAnsi="Times New Roman"/>
                <w:sz w:val="28"/>
                <w:szCs w:val="28"/>
                <w:lang w:val="uk-UA"/>
              </w:rPr>
              <w:t>хв.</w:t>
            </w:r>
            <w:r w:rsidRPr="00157578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0A11BF" w:rsidRPr="00157578" w:rsidRDefault="000A11BF" w:rsidP="008B5F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0A11BF" w:rsidRPr="00157578" w:rsidRDefault="000A11BF" w:rsidP="008B5F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0A11BF" w:rsidRPr="00157578" w:rsidTr="000A11BF">
        <w:trPr>
          <w:trHeight w:val="2070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0A11BF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ІІІ</w:t>
            </w:r>
          </w:p>
          <w:p w:rsidR="000A11BF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1.</w:t>
            </w:r>
          </w:p>
          <w:p w:rsidR="000A11BF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Pr="00B11594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2.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0A11BF" w:rsidRPr="00C074D9" w:rsidRDefault="000A11BF" w:rsidP="00CF63A6">
            <w:pPr>
              <w:spacing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val="uk-UA"/>
              </w:rPr>
            </w:pPr>
            <w:r w:rsidRPr="00C074D9">
              <w:rPr>
                <w:rFonts w:ascii="Times New Roman" w:hAnsi="Times New Roman"/>
                <w:b/>
                <w:sz w:val="28"/>
                <w:szCs w:val="28"/>
                <w:lang w:val="uk-UA"/>
              </w:rPr>
              <w:t>Актуалізація опорних знань</w:t>
            </w:r>
          </w:p>
          <w:p w:rsidR="000A11BF" w:rsidRDefault="000A11BF" w:rsidP="00CF63A6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Практичне завдання</w:t>
            </w:r>
          </w:p>
          <w:p w:rsidR="000A11BF" w:rsidRPr="00157578" w:rsidRDefault="000A11BF" w:rsidP="00CF63A6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Фронтальне опитування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0A11BF" w:rsidRDefault="000A11BF" w:rsidP="00CF63A6">
            <w:pPr>
              <w:spacing w:after="0"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val="uk-UA"/>
              </w:rPr>
            </w:pPr>
          </w:p>
          <w:p w:rsidR="000A11BF" w:rsidRPr="00F7696A" w:rsidRDefault="000A11BF" w:rsidP="00CF63A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157578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  <w:lang w:val="uk-UA"/>
              </w:rPr>
              <w:t>Формулює завдання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0A11BF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Pr="009D7D98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Розглядають препарат і відповідають на питання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0A11BF" w:rsidRPr="00157578" w:rsidRDefault="000A11BF" w:rsidP="008B5FB9">
            <w:pPr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3</w:t>
            </w:r>
            <w:r w:rsidRPr="00157578">
              <w:rPr>
                <w:rFonts w:ascii="Times New Roman" w:hAnsi="Times New Roman"/>
                <w:sz w:val="28"/>
                <w:szCs w:val="28"/>
                <w:lang w:val="uk-UA"/>
              </w:rPr>
              <w:t>хв.</w:t>
            </w:r>
            <w:r w:rsidRPr="00157578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0A11BF" w:rsidRPr="00157578" w:rsidRDefault="000A11BF" w:rsidP="008B5FB9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0A11BF" w:rsidRPr="00157578" w:rsidTr="000A11BF">
        <w:trPr>
          <w:trHeight w:val="979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0A11BF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ІV</w:t>
            </w:r>
          </w:p>
          <w:p w:rsidR="000A11BF" w:rsidRPr="00F7696A" w:rsidRDefault="000A11BF" w:rsidP="00CF63A6">
            <w:pPr>
              <w:spacing w:after="0" w:line="240" w:lineRule="auto"/>
              <w:rPr>
                <w:rFonts w:ascii="Times New Roman" w:hAnsi="Times New Roman"/>
                <w:sz w:val="12"/>
                <w:szCs w:val="28"/>
                <w:lang w:val="uk-UA"/>
              </w:rPr>
            </w:pPr>
          </w:p>
          <w:p w:rsidR="000A11BF" w:rsidRPr="00495FB0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1.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0A11BF" w:rsidRPr="00C074D9" w:rsidRDefault="000A11BF" w:rsidP="00CF63A6">
            <w:pPr>
              <w:spacing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proofErr w:type="spellStart"/>
            <w:r w:rsidRPr="00C074D9">
              <w:rPr>
                <w:rFonts w:ascii="Times New Roman" w:hAnsi="Times New Roman"/>
                <w:b/>
                <w:sz w:val="28"/>
                <w:szCs w:val="28"/>
              </w:rPr>
              <w:t>Мотивац</w:t>
            </w:r>
            <w:proofErr w:type="spellEnd"/>
            <w:r w:rsidRPr="00C074D9">
              <w:rPr>
                <w:rFonts w:ascii="Times New Roman" w:hAnsi="Times New Roman"/>
                <w:b/>
                <w:sz w:val="28"/>
                <w:szCs w:val="28"/>
                <w:lang w:val="uk-UA"/>
              </w:rPr>
              <w:t>і</w:t>
            </w:r>
            <w:r w:rsidRPr="00C074D9">
              <w:rPr>
                <w:rFonts w:ascii="Times New Roman" w:hAnsi="Times New Roman"/>
                <w:b/>
                <w:sz w:val="28"/>
                <w:szCs w:val="28"/>
              </w:rPr>
              <w:t xml:space="preserve">я </w:t>
            </w:r>
          </w:p>
          <w:p w:rsidR="000A11BF" w:rsidRPr="00157578" w:rsidRDefault="000A11BF" w:rsidP="00CF63A6">
            <w:pPr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  <w:lang w:val="en-US"/>
              </w:rPr>
              <w:t>Проблемне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lang w:val="uk-UA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lang w:val="en-US"/>
              </w:rPr>
              <w:t>питання</w:t>
            </w:r>
            <w:proofErr w:type="spellEnd"/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0A11BF" w:rsidRPr="00495FB0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495FB0">
              <w:rPr>
                <w:rFonts w:ascii="Times New Roman" w:hAnsi="Times New Roman"/>
                <w:sz w:val="28"/>
                <w:szCs w:val="28"/>
                <w:lang w:val="uk-UA"/>
              </w:rPr>
              <w:t>Мотивує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0A11BF" w:rsidRPr="00AC42D4" w:rsidRDefault="000A11BF" w:rsidP="00CF63A6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Налаштовуються на засвоєння нової теми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0A11BF" w:rsidRPr="00AC42D4" w:rsidRDefault="000A11BF" w:rsidP="008B5FB9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2</w:t>
            </w:r>
            <w:r w:rsidRPr="00157578">
              <w:rPr>
                <w:rFonts w:ascii="Times New Roman" w:hAnsi="Times New Roman"/>
                <w:sz w:val="28"/>
                <w:szCs w:val="28"/>
                <w:lang w:val="uk-UA"/>
              </w:rPr>
              <w:t>хв.</w:t>
            </w:r>
          </w:p>
        </w:tc>
      </w:tr>
      <w:tr w:rsidR="000A11BF" w:rsidRPr="00157578" w:rsidTr="000A11BF">
        <w:trPr>
          <w:trHeight w:val="1206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0A11BF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lastRenderedPageBreak/>
              <w:t>V</w:t>
            </w:r>
          </w:p>
          <w:p w:rsidR="000A11BF" w:rsidRPr="00495FB0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0A11BF" w:rsidRPr="00AC42D4" w:rsidRDefault="000A11BF" w:rsidP="00CF63A6">
            <w:pPr>
              <w:spacing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/>
                <w:b/>
                <w:sz w:val="28"/>
                <w:szCs w:val="28"/>
              </w:rPr>
              <w:t>Оголошення</w:t>
            </w:r>
            <w:proofErr w:type="spellEnd"/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теми </w:t>
            </w:r>
            <w:proofErr w:type="spellStart"/>
            <w:r>
              <w:rPr>
                <w:rFonts w:ascii="Times New Roman" w:hAnsi="Times New Roman"/>
                <w:b/>
                <w:sz w:val="28"/>
                <w:szCs w:val="28"/>
              </w:rPr>
              <w:t>уроку</w:t>
            </w:r>
            <w:proofErr w:type="gramStart"/>
            <w:r>
              <w:rPr>
                <w:rFonts w:ascii="Times New Roman" w:hAnsi="Times New Roman"/>
                <w:b/>
                <w:sz w:val="28"/>
                <w:szCs w:val="28"/>
              </w:rPr>
              <w:t>,</w:t>
            </w:r>
            <w:r w:rsidRPr="00AC42D4">
              <w:rPr>
                <w:rFonts w:ascii="Times New Roman" w:hAnsi="Times New Roman"/>
                <w:b/>
                <w:sz w:val="28"/>
                <w:szCs w:val="28"/>
              </w:rPr>
              <w:t>в</w:t>
            </w:r>
            <w:proofErr w:type="gramEnd"/>
            <w:r w:rsidRPr="00AC42D4">
              <w:rPr>
                <w:rFonts w:ascii="Times New Roman" w:hAnsi="Times New Roman"/>
                <w:b/>
                <w:sz w:val="28"/>
                <w:szCs w:val="28"/>
              </w:rPr>
              <w:t>изначення</w:t>
            </w:r>
            <w:proofErr w:type="spellEnd"/>
            <w:r w:rsidRPr="00AC42D4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proofErr w:type="spellStart"/>
            <w:r w:rsidRPr="00AC42D4">
              <w:rPr>
                <w:rFonts w:ascii="Times New Roman" w:hAnsi="Times New Roman"/>
                <w:b/>
                <w:sz w:val="28"/>
                <w:szCs w:val="28"/>
              </w:rPr>
              <w:t>завдань</w:t>
            </w:r>
            <w:proofErr w:type="spellEnd"/>
            <w:r w:rsidRPr="00AC42D4">
              <w:rPr>
                <w:rFonts w:ascii="Times New Roman" w:hAnsi="Times New Roman"/>
                <w:b/>
                <w:sz w:val="28"/>
                <w:szCs w:val="28"/>
              </w:rPr>
              <w:t xml:space="preserve"> для </w:t>
            </w:r>
            <w:proofErr w:type="spellStart"/>
            <w:r w:rsidRPr="00AC42D4">
              <w:rPr>
                <w:rFonts w:ascii="Times New Roman" w:hAnsi="Times New Roman"/>
                <w:b/>
                <w:sz w:val="28"/>
                <w:szCs w:val="28"/>
              </w:rPr>
              <w:t>учнів</w:t>
            </w:r>
            <w:proofErr w:type="spellEnd"/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0A11BF" w:rsidRPr="00157578" w:rsidRDefault="000A11BF" w:rsidP="00CF63A6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Оголошує тему і формулює з учнями завдання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0A11BF" w:rsidRPr="00157578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Знайомляться з темою, яку записують в зошит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0A11BF" w:rsidRPr="00157578" w:rsidRDefault="000A11BF" w:rsidP="008B5FB9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1 хв</w:t>
            </w:r>
          </w:p>
        </w:tc>
      </w:tr>
      <w:tr w:rsidR="000A11BF" w:rsidRPr="00157578" w:rsidTr="000A11BF">
        <w:trPr>
          <w:trHeight w:val="8782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:rsidR="000A11BF" w:rsidRPr="007E335C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VІ</w:t>
            </w:r>
          </w:p>
          <w:p w:rsidR="000A11BF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:rsidR="000A11BF" w:rsidRPr="00AC42D4" w:rsidRDefault="000A11BF" w:rsidP="00CF63A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val="uk-UA"/>
              </w:rPr>
            </w:pPr>
            <w:r w:rsidRPr="00AC42D4">
              <w:rPr>
                <w:rFonts w:ascii="Times New Roman" w:hAnsi="Times New Roman"/>
                <w:b/>
                <w:sz w:val="28"/>
                <w:szCs w:val="28"/>
                <w:lang w:val="uk-UA"/>
              </w:rPr>
              <w:t>Засвоєння нових знань</w:t>
            </w:r>
          </w:p>
          <w:p w:rsidR="000A11BF" w:rsidRDefault="000A11BF" w:rsidP="00CF63A6">
            <w:pPr>
              <w:pStyle w:val="a6"/>
              <w:numPr>
                <w:ilvl w:val="0"/>
                <w:numId w:val="3"/>
              </w:numPr>
              <w:spacing w:after="0" w:line="240" w:lineRule="auto"/>
              <w:ind w:left="0" w:firstLine="0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Надання інформації</w:t>
            </w:r>
          </w:p>
          <w:p w:rsidR="000A11BF" w:rsidRPr="00AC42D4" w:rsidRDefault="000A11BF" w:rsidP="00CF63A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uk-UA"/>
              </w:rPr>
              <w:t>1.</w:t>
            </w:r>
            <w:r w:rsidR="00603032">
              <w:rPr>
                <w:rFonts w:ascii="Times New Roman" w:hAnsi="Times New Roman"/>
                <w:b/>
                <w:sz w:val="28"/>
                <w:szCs w:val="28"/>
                <w:lang w:val="uk-UA"/>
              </w:rPr>
              <w:t xml:space="preserve"> </w:t>
            </w:r>
            <w:r w:rsidRPr="00AC42D4">
              <w:rPr>
                <w:rFonts w:ascii="Times New Roman" w:hAnsi="Times New Roman"/>
                <w:b/>
                <w:sz w:val="28"/>
                <w:szCs w:val="28"/>
                <w:lang w:val="uk-UA"/>
              </w:rPr>
              <w:t>Робота з презентацією, готовими препаратами, таблицями</w:t>
            </w:r>
          </w:p>
          <w:p w:rsidR="000A11BF" w:rsidRDefault="000A11BF" w:rsidP="00CF63A6">
            <w:pPr>
              <w:pStyle w:val="a6"/>
              <w:numPr>
                <w:ilvl w:val="0"/>
                <w:numId w:val="3"/>
              </w:numPr>
              <w:spacing w:after="0" w:line="240" w:lineRule="auto"/>
              <w:ind w:left="0" w:firstLine="0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Сприйняття</w:t>
            </w:r>
          </w:p>
          <w:p w:rsidR="000A11BF" w:rsidRPr="00AC42D4" w:rsidRDefault="00603032" w:rsidP="00CF63A6">
            <w:pPr>
              <w:pStyle w:val="a6"/>
              <w:numPr>
                <w:ilvl w:val="0"/>
                <w:numId w:val="4"/>
              </w:numPr>
              <w:spacing w:line="240" w:lineRule="auto"/>
              <w:ind w:left="0" w:firstLine="0"/>
              <w:rPr>
                <w:rFonts w:ascii="Times New Roman" w:hAnsi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uk-UA"/>
              </w:rPr>
              <w:t>Р</w:t>
            </w:r>
            <w:r w:rsidR="000A11BF" w:rsidRPr="00AC42D4">
              <w:rPr>
                <w:rFonts w:ascii="Times New Roman" w:hAnsi="Times New Roman"/>
                <w:b/>
                <w:sz w:val="28"/>
                <w:szCs w:val="28"/>
                <w:lang w:val="uk-UA"/>
              </w:rPr>
              <w:t>обота з підручником</w:t>
            </w:r>
          </w:p>
          <w:p w:rsidR="000A11BF" w:rsidRPr="003F0115" w:rsidRDefault="000A11BF" w:rsidP="00CF63A6">
            <w:pPr>
              <w:pStyle w:val="a6"/>
              <w:spacing w:line="240" w:lineRule="auto"/>
              <w:ind w:left="0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Default="000A11BF" w:rsidP="00CF63A6">
            <w:pPr>
              <w:pStyle w:val="a6"/>
              <w:spacing w:line="240" w:lineRule="auto"/>
              <w:ind w:left="0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-Усвідомлення</w:t>
            </w:r>
          </w:p>
          <w:p w:rsidR="000A11BF" w:rsidRPr="009D7D98" w:rsidRDefault="00603032" w:rsidP="00CF63A6">
            <w:pPr>
              <w:pStyle w:val="a6"/>
              <w:spacing w:line="240" w:lineRule="auto"/>
              <w:ind w:left="0"/>
              <w:rPr>
                <w:rFonts w:ascii="Times New Roman" w:hAnsi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uk-UA"/>
              </w:rPr>
              <w:t>1. Р</w:t>
            </w:r>
            <w:r w:rsidR="000A11BF" w:rsidRPr="009D7D98">
              <w:rPr>
                <w:rFonts w:ascii="Times New Roman" w:hAnsi="Times New Roman"/>
                <w:b/>
                <w:sz w:val="28"/>
                <w:szCs w:val="28"/>
                <w:lang w:val="uk-UA"/>
              </w:rPr>
              <w:t>обота в зошиті</w:t>
            </w:r>
          </w:p>
          <w:p w:rsidR="000A11BF" w:rsidRDefault="000A11BF" w:rsidP="00CF63A6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-</w:t>
            </w:r>
            <w:r w:rsidRPr="00AC42D4">
              <w:rPr>
                <w:rFonts w:ascii="Times New Roman" w:hAnsi="Times New Roman"/>
                <w:sz w:val="28"/>
                <w:szCs w:val="28"/>
                <w:lang w:val="uk-UA"/>
              </w:rPr>
              <w:t>Запам’ятовування</w:t>
            </w:r>
          </w:p>
          <w:p w:rsidR="000A11BF" w:rsidRPr="009D7D98" w:rsidRDefault="000A11BF" w:rsidP="00CF63A6">
            <w:pPr>
              <w:spacing w:line="240" w:lineRule="auto"/>
              <w:rPr>
                <w:rFonts w:ascii="Times New Roman" w:hAnsi="Times New Roman"/>
                <w:b/>
                <w:sz w:val="28"/>
                <w:szCs w:val="28"/>
                <w:lang w:val="uk-UA"/>
              </w:rPr>
            </w:pPr>
            <w:r w:rsidRPr="009D7D98">
              <w:rPr>
                <w:rFonts w:ascii="Times New Roman" w:hAnsi="Times New Roman"/>
                <w:b/>
                <w:sz w:val="28"/>
                <w:szCs w:val="28"/>
                <w:lang w:val="uk-UA"/>
              </w:rPr>
              <w:t xml:space="preserve">1. </w:t>
            </w:r>
            <w:r w:rsidR="00603032">
              <w:rPr>
                <w:rFonts w:ascii="Times New Roman" w:hAnsi="Times New Roman"/>
                <w:b/>
                <w:sz w:val="28"/>
                <w:szCs w:val="28"/>
                <w:lang w:val="uk-UA"/>
              </w:rPr>
              <w:t>Р</w:t>
            </w:r>
            <w:r w:rsidRPr="009D7D98">
              <w:rPr>
                <w:rFonts w:ascii="Times New Roman" w:hAnsi="Times New Roman"/>
                <w:b/>
                <w:sz w:val="28"/>
                <w:szCs w:val="28"/>
                <w:lang w:val="uk-UA"/>
              </w:rPr>
              <w:t>обота в групах</w:t>
            </w:r>
          </w:p>
          <w:p w:rsidR="000A11BF" w:rsidRDefault="000A11BF" w:rsidP="00CF63A6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(складання таблиці)</w:t>
            </w:r>
            <w:r w:rsidRPr="009D7D98">
              <w:rPr>
                <w:rFonts w:ascii="Times New Roman" w:hAnsi="Times New Roman"/>
                <w:sz w:val="28"/>
                <w:szCs w:val="28"/>
                <w:lang w:val="uk-UA"/>
              </w:rPr>
              <w:t xml:space="preserve"> </w:t>
            </w:r>
          </w:p>
          <w:p w:rsidR="000A11BF" w:rsidRPr="009D7D98" w:rsidRDefault="000A11BF" w:rsidP="00CF63A6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Pr="009D7D98" w:rsidRDefault="000A11BF" w:rsidP="00CF63A6">
            <w:pPr>
              <w:pStyle w:val="a6"/>
              <w:spacing w:line="240" w:lineRule="auto"/>
              <w:ind w:left="0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603032"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9D7D98">
              <w:rPr>
                <w:rFonts w:ascii="Times New Roman" w:hAnsi="Times New Roman"/>
                <w:sz w:val="28"/>
                <w:szCs w:val="28"/>
                <w:lang w:val="uk-UA"/>
              </w:rPr>
              <w:t>Первинний контроль</w:t>
            </w:r>
          </w:p>
          <w:p w:rsidR="000A11BF" w:rsidRPr="009D7D98" w:rsidRDefault="000A11BF" w:rsidP="00603032">
            <w:pPr>
              <w:spacing w:line="240" w:lineRule="auto"/>
              <w:rPr>
                <w:rFonts w:ascii="Times New Roman" w:hAnsi="Times New Roman"/>
                <w:b/>
                <w:sz w:val="28"/>
                <w:szCs w:val="28"/>
                <w:lang w:val="uk-UA"/>
              </w:rPr>
            </w:pPr>
            <w:r w:rsidRPr="009D7D98">
              <w:rPr>
                <w:rFonts w:ascii="Times New Roman" w:hAnsi="Times New Roman"/>
                <w:b/>
                <w:sz w:val="28"/>
                <w:szCs w:val="28"/>
                <w:lang w:val="uk-UA"/>
              </w:rPr>
              <w:t>1.</w:t>
            </w:r>
            <w:r w:rsidR="00603032">
              <w:rPr>
                <w:rFonts w:ascii="Times New Roman" w:hAnsi="Times New Roman"/>
                <w:b/>
                <w:sz w:val="28"/>
                <w:szCs w:val="28"/>
                <w:lang w:val="uk-UA"/>
              </w:rPr>
              <w:t xml:space="preserve"> Д</w:t>
            </w:r>
            <w:r>
              <w:rPr>
                <w:rFonts w:ascii="Times New Roman" w:hAnsi="Times New Roman"/>
                <w:b/>
                <w:sz w:val="28"/>
                <w:szCs w:val="28"/>
                <w:lang w:val="uk-UA"/>
              </w:rPr>
              <w:t>иктант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:rsidR="000A11BF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Демонстрація слайдів</w:t>
            </w:r>
          </w:p>
          <w:p w:rsidR="000A11BF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Надає інформацію</w:t>
            </w:r>
          </w:p>
          <w:p w:rsidR="000A11BF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Розповідь вчителя</w:t>
            </w:r>
          </w:p>
          <w:p w:rsidR="000A11BF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Організувати роботу з підручником та натуральними об’єктами</w:t>
            </w:r>
          </w:p>
          <w:p w:rsidR="000A11BF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Оголошення завдання</w:t>
            </w:r>
          </w:p>
          <w:p w:rsidR="000A11BF" w:rsidRPr="00157578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Формулювання завдання</w:t>
            </w:r>
          </w:p>
          <w:p w:rsidR="000A11BF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Pr="00157578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Задає питання</w:t>
            </w:r>
          </w:p>
          <w:p w:rsidR="000A11BF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:rsidR="000A11BF" w:rsidRDefault="000A11BF" w:rsidP="00CF63A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Default="000A11BF" w:rsidP="00CF63A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Default="000A11BF" w:rsidP="00CF63A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Сприйняття інформації</w:t>
            </w:r>
          </w:p>
          <w:p w:rsidR="000A11BF" w:rsidRDefault="000A11BF" w:rsidP="00CF63A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Default="000A11BF" w:rsidP="00CF63A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Default="000A11BF" w:rsidP="00CF63A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Default="000A11BF" w:rsidP="00CF63A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Default="000A11BF" w:rsidP="00CF63A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Default="000A11BF" w:rsidP="00CF63A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Default="000A11BF" w:rsidP="00CF63A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Записати визначення</w:t>
            </w:r>
          </w:p>
          <w:p w:rsidR="000A11BF" w:rsidRDefault="000A11BF" w:rsidP="00CF63A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Default="000A11BF" w:rsidP="00CF63A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Default="000A11BF" w:rsidP="00CF63A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Default="000A11BF" w:rsidP="00CF63A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Default="000A11BF" w:rsidP="00CF63A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Замалювати клітину</w:t>
            </w:r>
          </w:p>
          <w:p w:rsidR="000A11BF" w:rsidRDefault="000A11BF" w:rsidP="00CF63A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Pr="00157578" w:rsidRDefault="000A11BF" w:rsidP="00CF63A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157578">
              <w:rPr>
                <w:rFonts w:ascii="Times New Roman" w:hAnsi="Times New Roman"/>
                <w:sz w:val="28"/>
                <w:szCs w:val="28"/>
                <w:lang w:val="uk-UA"/>
              </w:rPr>
              <w:t xml:space="preserve">Учні опрацьовують в підручниках відповідний матеріал по </w:t>
            </w:r>
            <w:r>
              <w:rPr>
                <w:rFonts w:ascii="Times New Roman" w:hAnsi="Times New Roman"/>
                <w:sz w:val="28"/>
                <w:szCs w:val="28"/>
                <w:lang w:val="uk-UA"/>
              </w:rPr>
              <w:t>групах</w:t>
            </w:r>
            <w:r w:rsidRPr="00157578">
              <w:rPr>
                <w:rFonts w:ascii="Times New Roman" w:hAnsi="Times New Roman"/>
                <w:sz w:val="28"/>
                <w:szCs w:val="28"/>
                <w:lang w:val="uk-UA"/>
              </w:rPr>
              <w:t xml:space="preserve"> і складають в зошитах </w:t>
            </w:r>
            <w:r>
              <w:rPr>
                <w:rFonts w:ascii="Times New Roman" w:hAnsi="Times New Roman"/>
                <w:sz w:val="28"/>
                <w:szCs w:val="28"/>
                <w:lang w:val="uk-UA"/>
              </w:rPr>
              <w:t>таблицю</w:t>
            </w:r>
          </w:p>
          <w:p w:rsidR="000A11BF" w:rsidRDefault="000A11BF" w:rsidP="00CF63A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Default="000A11BF" w:rsidP="00CF63A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Учні на схемі позначають терміни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</w:tcPr>
          <w:p w:rsidR="00512AEA" w:rsidRDefault="00512AEA" w:rsidP="008B5FB9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512AEA">
              <w:rPr>
                <w:rFonts w:ascii="Times New Roman" w:hAnsi="Times New Roman"/>
                <w:sz w:val="28"/>
                <w:szCs w:val="28"/>
                <w:lang w:val="uk-UA"/>
              </w:rPr>
              <w:t>(</w:t>
            </w:r>
            <w:r w:rsidR="000A11BF" w:rsidRPr="00512AEA">
              <w:rPr>
                <w:rFonts w:ascii="Times New Roman" w:hAnsi="Times New Roman"/>
                <w:sz w:val="28"/>
                <w:szCs w:val="28"/>
                <w:lang w:val="uk-UA"/>
              </w:rPr>
              <w:t>22</w:t>
            </w:r>
          </w:p>
          <w:p w:rsidR="000A11BF" w:rsidRPr="00512AEA" w:rsidRDefault="000A11BF" w:rsidP="008B5FB9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512AEA">
              <w:rPr>
                <w:rFonts w:ascii="Times New Roman" w:hAnsi="Times New Roman"/>
                <w:sz w:val="28"/>
                <w:szCs w:val="28"/>
                <w:lang w:val="uk-UA"/>
              </w:rPr>
              <w:t>хв</w:t>
            </w:r>
            <w:r w:rsidR="00512AEA" w:rsidRPr="00512AEA">
              <w:rPr>
                <w:rFonts w:ascii="Times New Roman" w:hAnsi="Times New Roman"/>
                <w:sz w:val="28"/>
                <w:szCs w:val="28"/>
                <w:lang w:val="uk-UA"/>
              </w:rPr>
              <w:t>)</w:t>
            </w:r>
          </w:p>
          <w:p w:rsidR="000A11BF" w:rsidRDefault="000A11BF" w:rsidP="008B5FB9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512AEA" w:rsidRDefault="00512AEA" w:rsidP="008B5FB9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5 хв</w:t>
            </w:r>
          </w:p>
          <w:p w:rsidR="000A11BF" w:rsidRDefault="000A11BF" w:rsidP="008B5FB9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Default="000A11BF" w:rsidP="008B5FB9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Default="000A11BF" w:rsidP="008B5FB9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Default="00512AEA" w:rsidP="008B5FB9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5хв</w:t>
            </w:r>
          </w:p>
          <w:p w:rsidR="00512AEA" w:rsidRDefault="00512AEA" w:rsidP="008B5FB9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512AEA" w:rsidRDefault="00512AEA" w:rsidP="008B5FB9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512AEA" w:rsidRDefault="00512AEA" w:rsidP="008B5FB9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3хв</w:t>
            </w:r>
          </w:p>
          <w:p w:rsidR="00512AEA" w:rsidRDefault="00512AEA" w:rsidP="008B5FB9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512AEA" w:rsidRDefault="00512AEA" w:rsidP="008B5FB9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6 хв</w:t>
            </w:r>
          </w:p>
          <w:p w:rsidR="00512AEA" w:rsidRDefault="00512AEA" w:rsidP="008B5FB9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512AEA" w:rsidRDefault="00512AEA" w:rsidP="008B5FB9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512AEA" w:rsidRDefault="00512AEA" w:rsidP="008B5FB9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3хв</w:t>
            </w:r>
          </w:p>
        </w:tc>
      </w:tr>
      <w:tr w:rsidR="000A11BF" w:rsidRPr="00157578" w:rsidTr="000A11BF">
        <w:trPr>
          <w:trHeight w:val="2258"/>
        </w:trPr>
        <w:tc>
          <w:tcPr>
            <w:tcW w:w="7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0A11BF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VІІ</w:t>
            </w:r>
          </w:p>
          <w:p w:rsidR="000A11BF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0A11BF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1.</w:t>
            </w:r>
          </w:p>
          <w:p w:rsidR="000A11BF" w:rsidRPr="00800EB7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2.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0A11BF" w:rsidRPr="009D7D98" w:rsidRDefault="000A11BF" w:rsidP="00CF63A6">
            <w:pPr>
              <w:spacing w:line="240" w:lineRule="auto"/>
              <w:rPr>
                <w:rFonts w:ascii="Times New Roman" w:hAnsi="Times New Roman"/>
                <w:b/>
                <w:sz w:val="28"/>
                <w:szCs w:val="28"/>
                <w:lang w:val="uk-UA"/>
              </w:rPr>
            </w:pPr>
            <w:r w:rsidRPr="009D7D98">
              <w:rPr>
                <w:rFonts w:ascii="Times New Roman" w:hAnsi="Times New Roman"/>
                <w:b/>
                <w:sz w:val="28"/>
                <w:szCs w:val="28"/>
                <w:lang w:val="uk-UA"/>
              </w:rPr>
              <w:t>Узагальнення і систематизація знань</w:t>
            </w:r>
          </w:p>
          <w:p w:rsidR="000A11BF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Проблемне питання</w:t>
            </w:r>
          </w:p>
          <w:p w:rsidR="000A11BF" w:rsidRDefault="000A11BF" w:rsidP="00CF63A6">
            <w:pPr>
              <w:spacing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Заповнити таблицю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0A11BF" w:rsidRDefault="000A11BF" w:rsidP="00CF63A6">
            <w:pPr>
              <w:spacing w:line="240" w:lineRule="auto"/>
              <w:rPr>
                <w:rFonts w:ascii="Times New Roman" w:hAnsi="Times New Roman"/>
                <w:sz w:val="24"/>
                <w:lang w:val="uk-UA"/>
              </w:rPr>
            </w:pPr>
          </w:p>
          <w:p w:rsidR="000A11BF" w:rsidRDefault="000A11BF" w:rsidP="00CF63A6">
            <w:pPr>
              <w:spacing w:line="240" w:lineRule="auto"/>
              <w:rPr>
                <w:rFonts w:ascii="Times New Roman" w:hAnsi="Times New Roman"/>
                <w:sz w:val="28"/>
                <w:lang w:val="uk-UA"/>
              </w:rPr>
            </w:pPr>
          </w:p>
          <w:p w:rsidR="000A11BF" w:rsidRPr="009D7D98" w:rsidRDefault="000A11BF" w:rsidP="00CF63A6">
            <w:pPr>
              <w:spacing w:line="240" w:lineRule="auto"/>
              <w:rPr>
                <w:rFonts w:ascii="Times New Roman" w:hAnsi="Times New Roman"/>
                <w:sz w:val="28"/>
                <w:lang w:val="uk-UA"/>
              </w:rPr>
            </w:pPr>
            <w:proofErr w:type="spellStart"/>
            <w:r w:rsidRPr="009D7D98">
              <w:rPr>
                <w:rFonts w:ascii="Times New Roman" w:hAnsi="Times New Roman"/>
                <w:sz w:val="28"/>
              </w:rPr>
              <w:t>Формулює</w:t>
            </w:r>
            <w:proofErr w:type="spellEnd"/>
            <w:r w:rsidRPr="009D7D98">
              <w:rPr>
                <w:rFonts w:ascii="Times New Roman" w:hAnsi="Times New Roman"/>
                <w:sz w:val="28"/>
              </w:rPr>
              <w:t xml:space="preserve"> </w:t>
            </w:r>
            <w:r w:rsidRPr="009D7D98">
              <w:rPr>
                <w:rFonts w:ascii="Times New Roman" w:hAnsi="Times New Roman"/>
                <w:sz w:val="28"/>
                <w:lang w:val="uk-UA"/>
              </w:rPr>
              <w:t>питання</w:t>
            </w:r>
          </w:p>
          <w:p w:rsidR="000A11BF" w:rsidRPr="00800EB7" w:rsidRDefault="000A11BF" w:rsidP="00CF63A6">
            <w:pPr>
              <w:spacing w:line="240" w:lineRule="auto"/>
              <w:rPr>
                <w:rFonts w:ascii="Times New Roman" w:hAnsi="Times New Roman"/>
                <w:sz w:val="28"/>
                <w:lang w:val="uk-UA"/>
              </w:rPr>
            </w:pPr>
            <w:r w:rsidRPr="009D7D98">
              <w:rPr>
                <w:rFonts w:ascii="Times New Roman" w:hAnsi="Times New Roman"/>
                <w:sz w:val="28"/>
                <w:lang w:val="uk-UA"/>
              </w:rPr>
              <w:t>Оголошує завдання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0A11BF" w:rsidRDefault="000A11BF" w:rsidP="00CF63A6">
            <w:pPr>
              <w:spacing w:line="240" w:lineRule="auto"/>
              <w:rPr>
                <w:rFonts w:ascii="Times New Roman" w:hAnsi="Times New Roman"/>
                <w:sz w:val="28"/>
                <w:szCs w:val="24"/>
                <w:lang w:val="uk-UA"/>
              </w:rPr>
            </w:pPr>
          </w:p>
          <w:p w:rsidR="00512AEA" w:rsidRDefault="00512AEA" w:rsidP="00CF63A6">
            <w:pPr>
              <w:spacing w:line="240" w:lineRule="auto"/>
              <w:rPr>
                <w:rFonts w:ascii="Times New Roman" w:hAnsi="Times New Roman"/>
                <w:sz w:val="28"/>
                <w:szCs w:val="24"/>
                <w:lang w:val="uk-UA"/>
              </w:rPr>
            </w:pPr>
          </w:p>
          <w:p w:rsidR="000A11BF" w:rsidRPr="009D7D98" w:rsidRDefault="000A11BF" w:rsidP="00CF63A6">
            <w:pPr>
              <w:spacing w:line="240" w:lineRule="auto"/>
              <w:rPr>
                <w:rFonts w:ascii="Times New Roman" w:hAnsi="Times New Roman"/>
                <w:sz w:val="28"/>
                <w:szCs w:val="24"/>
                <w:lang w:val="uk-UA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4"/>
              </w:rPr>
              <w:t>Усно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8"/>
                <w:szCs w:val="24"/>
              </w:rPr>
              <w:t>дають</w:t>
            </w:r>
            <w:proofErr w:type="spellEnd"/>
            <w:r>
              <w:rPr>
                <w:rFonts w:ascii="Times New Roman" w:hAnsi="Times New Roman"/>
                <w:sz w:val="28"/>
                <w:szCs w:val="24"/>
                <w:lang w:val="uk-UA"/>
              </w:rPr>
              <w:t xml:space="preserve"> </w:t>
            </w:r>
            <w:proofErr w:type="spellStart"/>
            <w:r w:rsidRPr="009D7D98">
              <w:rPr>
                <w:rFonts w:ascii="Times New Roman" w:hAnsi="Times New Roman"/>
                <w:sz w:val="28"/>
                <w:szCs w:val="24"/>
              </w:rPr>
              <w:t>відповіді</w:t>
            </w:r>
            <w:proofErr w:type="spellEnd"/>
            <w:r w:rsidRPr="009D7D98">
              <w:rPr>
                <w:rFonts w:ascii="Times New Roman" w:hAnsi="Times New Roman"/>
                <w:sz w:val="28"/>
                <w:szCs w:val="24"/>
              </w:rPr>
              <w:t>.</w:t>
            </w:r>
          </w:p>
          <w:p w:rsidR="000A11BF" w:rsidRPr="00800EB7" w:rsidRDefault="000A11BF" w:rsidP="00CF63A6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8"/>
                <w:szCs w:val="24"/>
                <w:lang w:val="uk-UA"/>
              </w:rPr>
              <w:t>Заповнюють</w:t>
            </w:r>
            <w:r w:rsidRPr="009D7D98">
              <w:rPr>
                <w:rFonts w:ascii="Times New Roman" w:hAnsi="Times New Roman"/>
                <w:sz w:val="28"/>
                <w:szCs w:val="24"/>
                <w:lang w:val="uk-UA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4"/>
                <w:lang w:val="uk-UA"/>
              </w:rPr>
              <w:t>таблицю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0A11BF" w:rsidRDefault="000A11BF" w:rsidP="008B5F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/>
              </w:rPr>
              <w:t>8 хв</w:t>
            </w:r>
          </w:p>
        </w:tc>
      </w:tr>
      <w:tr w:rsidR="000A11BF" w:rsidRPr="00157578" w:rsidTr="000A11BF">
        <w:trPr>
          <w:trHeight w:val="987"/>
        </w:trPr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11BF" w:rsidRPr="00B044F7" w:rsidRDefault="000A11BF" w:rsidP="00CF63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VІІІ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11BF" w:rsidRPr="009D7D98" w:rsidRDefault="000A11BF" w:rsidP="00CF63A6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val="uk-UA"/>
              </w:rPr>
            </w:pPr>
            <w:r w:rsidRPr="009D7D98">
              <w:rPr>
                <w:rFonts w:ascii="Times New Roman" w:hAnsi="Times New Roman"/>
                <w:b/>
                <w:sz w:val="28"/>
                <w:szCs w:val="28"/>
                <w:lang w:val="uk-UA"/>
              </w:rPr>
              <w:t>Підсумок уроку.</w:t>
            </w:r>
          </w:p>
          <w:p w:rsidR="000A11BF" w:rsidRPr="009D7D98" w:rsidRDefault="000A11BF" w:rsidP="00CF63A6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val="uk-UA"/>
              </w:rPr>
            </w:pPr>
            <w:r w:rsidRPr="009D7D98">
              <w:rPr>
                <w:rFonts w:ascii="Times New Roman" w:hAnsi="Times New Roman"/>
                <w:b/>
                <w:sz w:val="28"/>
                <w:szCs w:val="28"/>
                <w:lang w:val="uk-UA"/>
              </w:rPr>
              <w:t>Домашнє завдання</w:t>
            </w:r>
          </w:p>
          <w:p w:rsidR="000A11BF" w:rsidRPr="00157578" w:rsidRDefault="000A11BF" w:rsidP="00CF63A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11BF" w:rsidRPr="004A0B98" w:rsidRDefault="000A11BF" w:rsidP="00CF63A6">
            <w:pPr>
              <w:spacing w:line="240" w:lineRule="auto"/>
              <w:rPr>
                <w:rFonts w:ascii="Times New Roman" w:hAnsi="Times New Roman"/>
                <w:sz w:val="28"/>
              </w:rPr>
            </w:pPr>
            <w:r w:rsidRPr="004A0B98">
              <w:rPr>
                <w:rFonts w:ascii="Times New Roman" w:hAnsi="Times New Roman"/>
                <w:sz w:val="28"/>
              </w:rPr>
              <w:t xml:space="preserve">1. </w:t>
            </w:r>
            <w:proofErr w:type="spellStart"/>
            <w:r w:rsidRPr="004A0B98">
              <w:rPr>
                <w:rFonts w:ascii="Times New Roman" w:hAnsi="Times New Roman"/>
                <w:sz w:val="28"/>
              </w:rPr>
              <w:t>Оцінює</w:t>
            </w:r>
            <w:proofErr w:type="spellEnd"/>
            <w:r w:rsidRPr="004A0B98">
              <w:rPr>
                <w:rFonts w:ascii="Times New Roman" w:hAnsi="Times New Roman"/>
                <w:sz w:val="28"/>
              </w:rPr>
              <w:t xml:space="preserve"> роботу </w:t>
            </w:r>
            <w:proofErr w:type="spellStart"/>
            <w:r w:rsidRPr="004A0B98">
              <w:rPr>
                <w:rFonts w:ascii="Times New Roman" w:hAnsi="Times New Roman"/>
                <w:sz w:val="28"/>
              </w:rPr>
              <w:t>учнів</w:t>
            </w:r>
            <w:proofErr w:type="spellEnd"/>
            <w:r w:rsidRPr="004A0B98">
              <w:rPr>
                <w:rFonts w:ascii="Times New Roman" w:hAnsi="Times New Roman"/>
                <w:sz w:val="28"/>
              </w:rPr>
              <w:t>.</w:t>
            </w:r>
          </w:p>
          <w:p w:rsidR="000A11BF" w:rsidRPr="004A0B98" w:rsidRDefault="000A11BF" w:rsidP="00CF63A6">
            <w:pPr>
              <w:spacing w:line="240" w:lineRule="auto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2. </w:t>
            </w:r>
            <w:proofErr w:type="spellStart"/>
            <w:r>
              <w:rPr>
                <w:rFonts w:ascii="Times New Roman" w:hAnsi="Times New Roman"/>
                <w:sz w:val="28"/>
              </w:rPr>
              <w:t>Задає</w:t>
            </w:r>
            <w:proofErr w:type="spellEnd"/>
            <w:r>
              <w:rPr>
                <w:rFonts w:ascii="Times New Roman" w:hAnsi="Times New Roman"/>
                <w:sz w:val="28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8"/>
              </w:rPr>
              <w:t>домашнє</w:t>
            </w:r>
            <w:proofErr w:type="spellEnd"/>
            <w:r>
              <w:rPr>
                <w:rFonts w:ascii="Times New Roman" w:hAnsi="Times New Roman"/>
                <w:sz w:val="28"/>
                <w:lang w:val="uk-UA"/>
              </w:rPr>
              <w:t xml:space="preserve"> </w:t>
            </w:r>
            <w:proofErr w:type="spellStart"/>
            <w:r w:rsidRPr="004A0B98">
              <w:rPr>
                <w:rFonts w:ascii="Times New Roman" w:hAnsi="Times New Roman"/>
                <w:sz w:val="28"/>
              </w:rPr>
              <w:t>завдання</w:t>
            </w:r>
            <w:proofErr w:type="spellEnd"/>
            <w:r w:rsidRPr="004A0B98">
              <w:rPr>
                <w:rFonts w:ascii="Times New Roman" w:hAnsi="Times New Roman"/>
                <w:sz w:val="28"/>
              </w:rPr>
              <w:t>.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11BF" w:rsidRPr="004A0B98" w:rsidRDefault="000A11BF" w:rsidP="00CF63A6">
            <w:pPr>
              <w:spacing w:line="240" w:lineRule="auto"/>
              <w:rPr>
                <w:rFonts w:ascii="Times New Roman" w:hAnsi="Times New Roman"/>
                <w:sz w:val="28"/>
                <w:lang w:val="uk-UA"/>
              </w:rPr>
            </w:pPr>
            <w:r w:rsidRPr="004A0B98">
              <w:rPr>
                <w:rFonts w:ascii="Times New Roman" w:hAnsi="Times New Roman"/>
                <w:sz w:val="28"/>
              </w:rPr>
              <w:t xml:space="preserve">1. </w:t>
            </w:r>
            <w:proofErr w:type="spellStart"/>
            <w:r w:rsidRPr="004A0B98">
              <w:rPr>
                <w:rFonts w:ascii="Times New Roman" w:hAnsi="Times New Roman"/>
                <w:sz w:val="28"/>
              </w:rPr>
              <w:t>Записують</w:t>
            </w:r>
            <w:proofErr w:type="spellEnd"/>
            <w:r w:rsidRPr="004A0B98">
              <w:rPr>
                <w:rFonts w:ascii="Times New Roman" w:hAnsi="Times New Roman"/>
                <w:sz w:val="28"/>
              </w:rPr>
              <w:t xml:space="preserve"> </w:t>
            </w:r>
            <w:proofErr w:type="spellStart"/>
            <w:r w:rsidRPr="004A0B98">
              <w:rPr>
                <w:rFonts w:ascii="Times New Roman" w:hAnsi="Times New Roman"/>
                <w:sz w:val="28"/>
              </w:rPr>
              <w:t>домашнє</w:t>
            </w:r>
            <w:proofErr w:type="spellEnd"/>
            <w:r w:rsidRPr="004A0B98">
              <w:rPr>
                <w:rFonts w:ascii="Times New Roman" w:hAnsi="Times New Roman"/>
                <w:sz w:val="28"/>
              </w:rPr>
              <w:t xml:space="preserve"> </w:t>
            </w:r>
            <w:proofErr w:type="spellStart"/>
            <w:r w:rsidRPr="004A0B98">
              <w:rPr>
                <w:rFonts w:ascii="Times New Roman" w:hAnsi="Times New Roman"/>
                <w:sz w:val="28"/>
              </w:rPr>
              <w:t>завдання</w:t>
            </w:r>
            <w:proofErr w:type="spellEnd"/>
            <w:r w:rsidRPr="004A0B98">
              <w:rPr>
                <w:rFonts w:ascii="Times New Roman" w:hAnsi="Times New Roman"/>
                <w:sz w:val="28"/>
              </w:rPr>
              <w:t>.</w:t>
            </w:r>
          </w:p>
          <w:p w:rsidR="000A11BF" w:rsidRPr="004A0B98" w:rsidRDefault="000A11BF" w:rsidP="00CF63A6">
            <w:pPr>
              <w:spacing w:line="240" w:lineRule="auto"/>
              <w:rPr>
                <w:rFonts w:ascii="Times New Roman" w:hAnsi="Times New Roman"/>
                <w:sz w:val="28"/>
                <w:lang w:val="uk-UA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11BF" w:rsidRPr="00157578" w:rsidRDefault="000A11BF" w:rsidP="008B5F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  <w:r w:rsidRPr="00157578">
              <w:rPr>
                <w:rFonts w:ascii="Times New Roman" w:hAnsi="Times New Roman"/>
                <w:sz w:val="28"/>
                <w:szCs w:val="28"/>
                <w:lang w:val="uk-UA"/>
              </w:rPr>
              <w:t>хв.</w:t>
            </w:r>
          </w:p>
          <w:p w:rsidR="000A11BF" w:rsidRPr="00953F9A" w:rsidRDefault="000A11BF" w:rsidP="008B5F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</w:tc>
      </w:tr>
    </w:tbl>
    <w:p w:rsidR="009E0ECC" w:rsidRDefault="009E0ECC" w:rsidP="00CF63A6">
      <w:pPr>
        <w:spacing w:after="0" w:line="240" w:lineRule="auto"/>
        <w:rPr>
          <w:rFonts w:ascii="Times New Roman" w:hAnsi="Times New Roman"/>
          <w:sz w:val="28"/>
          <w:szCs w:val="28"/>
          <w:lang w:val="uk-UA"/>
        </w:rPr>
      </w:pPr>
    </w:p>
    <w:p w:rsidR="009E0ECC" w:rsidRDefault="009E0ECC" w:rsidP="00CF63A6">
      <w:pPr>
        <w:spacing w:after="0" w:line="240" w:lineRule="auto"/>
        <w:rPr>
          <w:rFonts w:ascii="Times New Roman" w:hAnsi="Times New Roman"/>
          <w:sz w:val="28"/>
          <w:szCs w:val="28"/>
          <w:lang w:val="en-US"/>
        </w:rPr>
      </w:pPr>
    </w:p>
    <w:p w:rsidR="004E1103" w:rsidRDefault="004E1103" w:rsidP="00CF63A6">
      <w:pPr>
        <w:spacing w:after="0" w:line="240" w:lineRule="auto"/>
        <w:rPr>
          <w:rFonts w:ascii="Times New Roman" w:hAnsi="Times New Roman"/>
          <w:sz w:val="28"/>
          <w:szCs w:val="28"/>
          <w:lang w:val="en-US"/>
        </w:rPr>
      </w:pPr>
    </w:p>
    <w:p w:rsidR="004E1103" w:rsidRPr="00CF63A6" w:rsidRDefault="004E1103" w:rsidP="00CF63A6">
      <w:pPr>
        <w:spacing w:after="0" w:line="240" w:lineRule="auto"/>
        <w:rPr>
          <w:rFonts w:ascii="Times New Roman" w:hAnsi="Times New Roman"/>
          <w:sz w:val="28"/>
          <w:szCs w:val="28"/>
          <w:lang w:val="en-US"/>
        </w:rPr>
      </w:pPr>
    </w:p>
    <w:p w:rsidR="009E0ECC" w:rsidRDefault="0041289C" w:rsidP="00CF63A6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uk-UA"/>
        </w:rPr>
      </w:pPr>
      <w:r w:rsidRPr="0041289C">
        <w:rPr>
          <w:rFonts w:ascii="Times New Roman" w:hAnsi="Times New Roman"/>
          <w:b/>
          <w:sz w:val="28"/>
          <w:szCs w:val="28"/>
          <w:lang w:val="uk-UA"/>
        </w:rPr>
        <w:lastRenderedPageBreak/>
        <w:t>Хід уроку</w:t>
      </w:r>
    </w:p>
    <w:p w:rsidR="0041289C" w:rsidRDefault="0041289C" w:rsidP="00CF63A6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uk-UA"/>
        </w:rPr>
      </w:pPr>
      <w:r>
        <w:rPr>
          <w:rFonts w:ascii="Times New Roman" w:hAnsi="Times New Roman"/>
          <w:b/>
          <w:sz w:val="28"/>
          <w:szCs w:val="28"/>
          <w:lang w:val="uk-UA"/>
        </w:rPr>
        <w:t>І. Організація роботи</w:t>
      </w:r>
    </w:p>
    <w:p w:rsidR="0041289C" w:rsidRDefault="0041289C" w:rsidP="00CF63A6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41289C">
        <w:rPr>
          <w:rFonts w:ascii="Times New Roman" w:hAnsi="Times New Roman"/>
          <w:sz w:val="28"/>
          <w:szCs w:val="28"/>
          <w:lang w:val="uk-UA"/>
        </w:rPr>
        <w:t>В</w:t>
      </w:r>
      <w:r>
        <w:rPr>
          <w:rFonts w:ascii="Times New Roman" w:hAnsi="Times New Roman"/>
          <w:sz w:val="28"/>
          <w:szCs w:val="28"/>
          <w:lang w:val="uk-UA"/>
        </w:rPr>
        <w:t>читель вітається з учнями та перевіряє їхню готовність до уроку</w:t>
      </w:r>
    </w:p>
    <w:p w:rsidR="0041289C" w:rsidRDefault="0041289C" w:rsidP="00CF63A6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41289C">
        <w:rPr>
          <w:rFonts w:ascii="Times New Roman" w:hAnsi="Times New Roman"/>
          <w:b/>
          <w:sz w:val="28"/>
          <w:szCs w:val="28"/>
          <w:lang w:val="uk-UA"/>
        </w:rPr>
        <w:t xml:space="preserve">ІІ. </w:t>
      </w:r>
      <w:proofErr w:type="spellStart"/>
      <w:r w:rsidRPr="0041289C">
        <w:rPr>
          <w:rFonts w:ascii="Times New Roman" w:hAnsi="Times New Roman"/>
          <w:b/>
          <w:sz w:val="28"/>
          <w:szCs w:val="28"/>
          <w:lang w:val="uk-UA"/>
        </w:rPr>
        <w:t>Превірка</w:t>
      </w:r>
      <w:proofErr w:type="spellEnd"/>
      <w:r w:rsidRPr="0041289C">
        <w:rPr>
          <w:rFonts w:ascii="Times New Roman" w:hAnsi="Times New Roman"/>
          <w:b/>
          <w:sz w:val="28"/>
          <w:szCs w:val="28"/>
          <w:lang w:val="uk-UA"/>
        </w:rPr>
        <w:t xml:space="preserve"> домашнього завдання</w:t>
      </w:r>
      <w:r w:rsidR="00CF63A6" w:rsidRPr="00CF63A6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CF63A6">
        <w:rPr>
          <w:rFonts w:ascii="Times New Roman" w:hAnsi="Times New Roman"/>
          <w:sz w:val="28"/>
          <w:szCs w:val="28"/>
          <w:lang w:val="uk-UA"/>
        </w:rPr>
        <w:t xml:space="preserve">   (слайд 4)</w:t>
      </w:r>
    </w:p>
    <w:p w:rsidR="0041289C" w:rsidRDefault="0041289C" w:rsidP="00CF63A6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Самостійна робота з дидактичними картками</w:t>
      </w:r>
      <w:r w:rsidR="00395F60">
        <w:rPr>
          <w:rFonts w:ascii="Times New Roman" w:hAnsi="Times New Roman"/>
          <w:sz w:val="28"/>
          <w:szCs w:val="28"/>
          <w:lang w:val="uk-UA"/>
        </w:rPr>
        <w:t xml:space="preserve"> (додаток 1)</w:t>
      </w:r>
      <w:r w:rsidR="00CF63A6">
        <w:rPr>
          <w:rFonts w:ascii="Times New Roman" w:hAnsi="Times New Roman"/>
          <w:sz w:val="28"/>
          <w:szCs w:val="28"/>
          <w:lang w:val="uk-UA"/>
        </w:rPr>
        <w:t xml:space="preserve">, </w:t>
      </w:r>
    </w:p>
    <w:p w:rsidR="00E07123" w:rsidRPr="008A2934" w:rsidRDefault="00E07123" w:rsidP="00CF63A6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8A2934">
        <w:rPr>
          <w:rFonts w:ascii="Times New Roman" w:hAnsi="Times New Roman"/>
          <w:b/>
          <w:sz w:val="28"/>
          <w:szCs w:val="28"/>
          <w:lang w:val="uk-UA"/>
        </w:rPr>
        <w:t>ІІІ. Актуалізація опорних знань</w:t>
      </w:r>
    </w:p>
    <w:p w:rsidR="00E07123" w:rsidRDefault="00E07123" w:rsidP="00CF63A6">
      <w:pPr>
        <w:pStyle w:val="a6"/>
        <w:numPr>
          <w:ilvl w:val="0"/>
          <w:numId w:val="3"/>
        </w:numPr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Практичне завдання – розгляд кусочків кавуна</w:t>
      </w:r>
    </w:p>
    <w:p w:rsidR="008A2934" w:rsidRDefault="008A2934" w:rsidP="00CF63A6">
      <w:pPr>
        <w:pStyle w:val="a6"/>
        <w:numPr>
          <w:ilvl w:val="0"/>
          <w:numId w:val="3"/>
        </w:numPr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Фронтальні питання: 1. Що таке клітина?</w:t>
      </w:r>
    </w:p>
    <w:p w:rsidR="008A2934" w:rsidRDefault="008A2934" w:rsidP="00CF63A6">
      <w:pPr>
        <w:pStyle w:val="a6"/>
        <w:numPr>
          <w:ilvl w:val="0"/>
          <w:numId w:val="4"/>
        </w:numPr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Чи всі організми складаються з клітин?</w:t>
      </w:r>
    </w:p>
    <w:p w:rsidR="008A2934" w:rsidRDefault="008A2934" w:rsidP="00CF63A6">
      <w:pPr>
        <w:pStyle w:val="a6"/>
        <w:numPr>
          <w:ilvl w:val="0"/>
          <w:numId w:val="4"/>
        </w:numPr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Що дало можливість вивчати клітини організмів?</w:t>
      </w:r>
    </w:p>
    <w:p w:rsidR="00E07123" w:rsidRPr="008A2934" w:rsidRDefault="00E07123" w:rsidP="00CF63A6">
      <w:pPr>
        <w:pStyle w:val="a6"/>
        <w:spacing w:after="0" w:line="240" w:lineRule="auto"/>
        <w:ind w:left="0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8A2934">
        <w:rPr>
          <w:rFonts w:ascii="Times New Roman" w:hAnsi="Times New Roman"/>
          <w:b/>
          <w:sz w:val="28"/>
          <w:szCs w:val="28"/>
          <w:lang w:val="uk-UA"/>
        </w:rPr>
        <w:t xml:space="preserve">ІV. </w:t>
      </w:r>
      <w:proofErr w:type="spellStart"/>
      <w:r w:rsidRPr="008A2934">
        <w:rPr>
          <w:rFonts w:ascii="Times New Roman" w:hAnsi="Times New Roman"/>
          <w:b/>
          <w:sz w:val="28"/>
          <w:szCs w:val="28"/>
          <w:lang w:val="uk-UA"/>
        </w:rPr>
        <w:t>Мотивац</w:t>
      </w:r>
      <w:r w:rsidRPr="008A2934">
        <w:rPr>
          <w:rFonts w:ascii="Times New Roman" w:hAnsi="Times New Roman"/>
          <w:b/>
          <w:sz w:val="28"/>
          <w:szCs w:val="28"/>
        </w:rPr>
        <w:t>ія</w:t>
      </w:r>
      <w:proofErr w:type="spellEnd"/>
      <w:r w:rsidRPr="008A2934">
        <w:rPr>
          <w:rFonts w:ascii="Times New Roman" w:hAnsi="Times New Roman"/>
          <w:b/>
          <w:sz w:val="28"/>
          <w:szCs w:val="28"/>
          <w:lang w:val="uk-UA"/>
        </w:rPr>
        <w:t xml:space="preserve"> навчальної діяльності</w:t>
      </w:r>
      <w:r w:rsidR="00CF63A6">
        <w:rPr>
          <w:rFonts w:ascii="Times New Roman" w:hAnsi="Times New Roman"/>
          <w:b/>
          <w:sz w:val="28"/>
          <w:szCs w:val="28"/>
          <w:lang w:val="uk-UA"/>
        </w:rPr>
        <w:t xml:space="preserve">   </w:t>
      </w:r>
      <w:r w:rsidR="00CF63A6" w:rsidRPr="00CF63A6">
        <w:rPr>
          <w:rFonts w:ascii="Times New Roman" w:hAnsi="Times New Roman"/>
          <w:sz w:val="28"/>
          <w:szCs w:val="28"/>
          <w:lang w:val="uk-UA"/>
        </w:rPr>
        <w:t>(слайд 5,6)</w:t>
      </w:r>
    </w:p>
    <w:p w:rsidR="008A2934" w:rsidRDefault="00E07123" w:rsidP="00CF63A6">
      <w:pPr>
        <w:pStyle w:val="a6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uk-UA"/>
        </w:rPr>
      </w:pPr>
      <w:r w:rsidRPr="008A2934">
        <w:rPr>
          <w:rFonts w:ascii="Times New Roman" w:hAnsi="Times New Roman"/>
          <w:sz w:val="28"/>
          <w:szCs w:val="28"/>
          <w:lang w:val="uk-UA"/>
        </w:rPr>
        <w:t>Проблемне питання</w:t>
      </w:r>
      <w:r w:rsidR="008A2934" w:rsidRPr="008A2934">
        <w:rPr>
          <w:rFonts w:ascii="Times New Roman" w:hAnsi="Times New Roman"/>
          <w:sz w:val="28"/>
          <w:szCs w:val="28"/>
          <w:lang w:val="uk-UA"/>
        </w:rPr>
        <w:t xml:space="preserve"> : </w:t>
      </w:r>
      <w:r w:rsidR="008A2934">
        <w:rPr>
          <w:rFonts w:ascii="Times New Roman" w:hAnsi="Times New Roman"/>
          <w:sz w:val="28"/>
          <w:szCs w:val="28"/>
          <w:lang w:val="uk-UA"/>
        </w:rPr>
        <w:t>Де міститься солодкий сік</w:t>
      </w:r>
      <w:r w:rsidR="00C720B4">
        <w:rPr>
          <w:rFonts w:ascii="Times New Roman" w:hAnsi="Times New Roman"/>
          <w:sz w:val="28"/>
          <w:szCs w:val="28"/>
          <w:lang w:val="uk-UA"/>
        </w:rPr>
        <w:t xml:space="preserve"> кавуна</w:t>
      </w:r>
      <w:r w:rsidR="008A2934">
        <w:rPr>
          <w:rFonts w:ascii="Times New Roman" w:hAnsi="Times New Roman"/>
          <w:sz w:val="28"/>
          <w:szCs w:val="28"/>
          <w:lang w:val="uk-UA"/>
        </w:rPr>
        <w:t>?</w:t>
      </w:r>
      <w:r w:rsidR="00C720B4">
        <w:rPr>
          <w:rFonts w:ascii="Times New Roman" w:hAnsi="Times New Roman"/>
          <w:sz w:val="28"/>
          <w:szCs w:val="28"/>
          <w:lang w:val="uk-UA"/>
        </w:rPr>
        <w:t xml:space="preserve"> </w:t>
      </w:r>
    </w:p>
    <w:p w:rsidR="003924EC" w:rsidRPr="00CF63A6" w:rsidRDefault="003924EC" w:rsidP="00CF63A6">
      <w:pPr>
        <w:pStyle w:val="a6"/>
        <w:spacing w:after="0" w:line="240" w:lineRule="auto"/>
        <w:ind w:left="0"/>
        <w:jc w:val="both"/>
        <w:rPr>
          <w:rFonts w:ascii="Times New Roman" w:hAnsi="Times New Roman"/>
          <w:b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en-US"/>
        </w:rPr>
        <w:t>V</w:t>
      </w:r>
      <w:r w:rsidRPr="003924EC">
        <w:rPr>
          <w:rFonts w:ascii="Times New Roman" w:hAnsi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/>
          <w:b/>
          <w:sz w:val="28"/>
          <w:szCs w:val="28"/>
        </w:rPr>
        <w:t>Оголошення</w:t>
      </w:r>
      <w:proofErr w:type="spellEnd"/>
      <w:r>
        <w:rPr>
          <w:rFonts w:ascii="Times New Roman" w:hAnsi="Times New Roman"/>
          <w:b/>
          <w:sz w:val="28"/>
          <w:szCs w:val="28"/>
        </w:rPr>
        <w:t xml:space="preserve"> теми уроку,</w:t>
      </w:r>
      <w:r w:rsidR="00603032">
        <w:rPr>
          <w:rFonts w:ascii="Times New Roman" w:hAnsi="Times New Roman"/>
          <w:b/>
          <w:sz w:val="28"/>
          <w:szCs w:val="28"/>
          <w:lang w:val="uk-UA"/>
        </w:rPr>
        <w:t xml:space="preserve"> </w:t>
      </w:r>
      <w:proofErr w:type="spellStart"/>
      <w:r w:rsidRPr="00AC42D4">
        <w:rPr>
          <w:rFonts w:ascii="Times New Roman" w:hAnsi="Times New Roman"/>
          <w:b/>
          <w:sz w:val="28"/>
          <w:szCs w:val="28"/>
        </w:rPr>
        <w:t>визначення</w:t>
      </w:r>
      <w:proofErr w:type="spellEnd"/>
      <w:r w:rsidRPr="00AC42D4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AC42D4">
        <w:rPr>
          <w:rFonts w:ascii="Times New Roman" w:hAnsi="Times New Roman"/>
          <w:b/>
          <w:sz w:val="28"/>
          <w:szCs w:val="28"/>
        </w:rPr>
        <w:t>завдань</w:t>
      </w:r>
      <w:proofErr w:type="spellEnd"/>
      <w:r w:rsidRPr="00AC42D4">
        <w:rPr>
          <w:rFonts w:ascii="Times New Roman" w:hAnsi="Times New Roman"/>
          <w:b/>
          <w:sz w:val="28"/>
          <w:szCs w:val="28"/>
        </w:rPr>
        <w:t xml:space="preserve"> для </w:t>
      </w:r>
      <w:proofErr w:type="spellStart"/>
      <w:proofErr w:type="gramStart"/>
      <w:r w:rsidRPr="00AC42D4">
        <w:rPr>
          <w:rFonts w:ascii="Times New Roman" w:hAnsi="Times New Roman"/>
          <w:b/>
          <w:sz w:val="28"/>
          <w:szCs w:val="28"/>
        </w:rPr>
        <w:t>учнів</w:t>
      </w:r>
      <w:proofErr w:type="spellEnd"/>
      <w:r w:rsidR="00CF63A6">
        <w:rPr>
          <w:rFonts w:ascii="Times New Roman" w:hAnsi="Times New Roman"/>
          <w:b/>
          <w:sz w:val="28"/>
          <w:szCs w:val="28"/>
          <w:lang w:val="uk-UA"/>
        </w:rPr>
        <w:t xml:space="preserve">  </w:t>
      </w:r>
      <w:r w:rsidR="00CF63A6" w:rsidRPr="00CF63A6">
        <w:rPr>
          <w:rFonts w:ascii="Times New Roman" w:hAnsi="Times New Roman"/>
          <w:sz w:val="28"/>
          <w:szCs w:val="28"/>
          <w:lang w:val="uk-UA"/>
        </w:rPr>
        <w:t>(</w:t>
      </w:r>
      <w:proofErr w:type="gramEnd"/>
      <w:r w:rsidR="00CF63A6" w:rsidRPr="00CF63A6">
        <w:rPr>
          <w:rFonts w:ascii="Times New Roman" w:hAnsi="Times New Roman"/>
          <w:sz w:val="28"/>
          <w:szCs w:val="28"/>
          <w:lang w:val="uk-UA"/>
        </w:rPr>
        <w:t>слайд 1,2)</w:t>
      </w:r>
    </w:p>
    <w:p w:rsidR="003924EC" w:rsidRPr="003924EC" w:rsidRDefault="003924EC" w:rsidP="00CF63A6">
      <w:pPr>
        <w:pStyle w:val="a6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uk-UA"/>
        </w:rPr>
      </w:pPr>
      <w:r w:rsidRPr="003924EC">
        <w:rPr>
          <w:rFonts w:ascii="Times New Roman" w:hAnsi="Times New Roman"/>
          <w:sz w:val="28"/>
          <w:szCs w:val="28"/>
          <w:lang w:val="uk-UA"/>
        </w:rPr>
        <w:t>Повідомлення теми та визначення завдань для учнів</w:t>
      </w:r>
      <w:r>
        <w:rPr>
          <w:rFonts w:ascii="Times New Roman" w:hAnsi="Times New Roman"/>
          <w:sz w:val="28"/>
          <w:szCs w:val="28"/>
          <w:lang w:val="uk-UA"/>
        </w:rPr>
        <w:t xml:space="preserve"> ( записати в зошит)</w:t>
      </w:r>
    </w:p>
    <w:p w:rsidR="003924EC" w:rsidRDefault="00CF63A6" w:rsidP="00CF63A6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Завдання: </w:t>
      </w:r>
      <w:r w:rsidR="003924EC" w:rsidRPr="003C0632">
        <w:rPr>
          <w:rFonts w:ascii="Times New Roman" w:hAnsi="Times New Roman"/>
          <w:bCs/>
          <w:sz w:val="28"/>
          <w:szCs w:val="28"/>
          <w:lang w:val="uk-UA"/>
        </w:rPr>
        <w:t xml:space="preserve">Ознайомитися із будовою клітини; розглянути основні її </w:t>
      </w:r>
      <w:r w:rsidR="003924EC" w:rsidRPr="003C0632">
        <w:rPr>
          <w:rFonts w:ascii="Times New Roman" w:hAnsi="Times New Roman"/>
          <w:bCs/>
          <w:sz w:val="28"/>
          <w:szCs w:val="28"/>
        </w:rPr>
        <w:t xml:space="preserve">  </w:t>
      </w:r>
      <w:r w:rsidR="003924EC" w:rsidRPr="003C0632">
        <w:rPr>
          <w:rFonts w:ascii="Times New Roman" w:hAnsi="Times New Roman"/>
          <w:bCs/>
          <w:sz w:val="28"/>
          <w:szCs w:val="28"/>
          <w:lang w:val="uk-UA"/>
        </w:rPr>
        <w:t xml:space="preserve">частини у </w:t>
      </w:r>
      <w:r w:rsidR="003924EC">
        <w:rPr>
          <w:rFonts w:ascii="Times New Roman" w:hAnsi="Times New Roman"/>
          <w:bCs/>
          <w:sz w:val="28"/>
          <w:szCs w:val="28"/>
          <w:lang w:val="uk-UA"/>
        </w:rPr>
        <w:t xml:space="preserve">   </w:t>
      </w:r>
    </w:p>
    <w:p w:rsidR="003924EC" w:rsidRPr="003924EC" w:rsidRDefault="003924EC" w:rsidP="00CF63A6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 xml:space="preserve">                      </w:t>
      </w:r>
      <w:r w:rsidRPr="003C0632">
        <w:rPr>
          <w:rFonts w:ascii="Times New Roman" w:hAnsi="Times New Roman"/>
          <w:bCs/>
          <w:sz w:val="28"/>
          <w:szCs w:val="28"/>
          <w:lang w:val="uk-UA"/>
        </w:rPr>
        <w:t xml:space="preserve">світловий мікроскоп. </w:t>
      </w:r>
    </w:p>
    <w:p w:rsidR="00CF63A6" w:rsidRPr="004E1103" w:rsidRDefault="003924EC" w:rsidP="00CF63A6">
      <w:pPr>
        <w:pStyle w:val="a5"/>
        <w:jc w:val="both"/>
        <w:rPr>
          <w:rFonts w:ascii="Times New Roman" w:hAnsi="Times New Roman"/>
          <w:bCs/>
          <w:sz w:val="28"/>
          <w:szCs w:val="28"/>
        </w:rPr>
      </w:pPr>
      <w:r w:rsidRPr="003C0632">
        <w:rPr>
          <w:rFonts w:ascii="Times New Roman" w:hAnsi="Times New Roman"/>
          <w:bCs/>
          <w:sz w:val="28"/>
          <w:szCs w:val="28"/>
        </w:rPr>
        <w:t>Замалювати й запам’ятати назви частин клітини, їх взаємне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3924EC">
        <w:rPr>
          <w:rFonts w:ascii="Times New Roman" w:hAnsi="Times New Roman"/>
          <w:bCs/>
          <w:sz w:val="28"/>
          <w:szCs w:val="28"/>
        </w:rPr>
        <w:t>розташування одна відносно одної.</w:t>
      </w:r>
    </w:p>
    <w:p w:rsidR="003924EC" w:rsidRPr="003924EC" w:rsidRDefault="003924EC" w:rsidP="00CF63A6">
      <w:pPr>
        <w:pStyle w:val="a5"/>
        <w:jc w:val="both"/>
        <w:rPr>
          <w:rFonts w:ascii="Times New Roman" w:hAnsi="Times New Roman"/>
          <w:bCs/>
          <w:sz w:val="28"/>
          <w:szCs w:val="28"/>
        </w:rPr>
      </w:pPr>
      <w:proofErr w:type="spellStart"/>
      <w:r w:rsidRPr="003924EC">
        <w:rPr>
          <w:rFonts w:ascii="Times New Roman" w:hAnsi="Times New Roman"/>
          <w:bCs/>
          <w:sz w:val="28"/>
          <w:szCs w:val="28"/>
          <w:lang w:val="ru-RU"/>
        </w:rPr>
        <w:t>Порівняти</w:t>
      </w:r>
      <w:proofErr w:type="spellEnd"/>
      <w:r w:rsidRPr="003924EC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proofErr w:type="spellStart"/>
      <w:r w:rsidRPr="003924EC">
        <w:rPr>
          <w:rFonts w:ascii="Times New Roman" w:hAnsi="Times New Roman"/>
          <w:bCs/>
          <w:sz w:val="28"/>
          <w:szCs w:val="28"/>
          <w:lang w:val="ru-RU"/>
        </w:rPr>
        <w:t>будову</w:t>
      </w:r>
      <w:proofErr w:type="spellEnd"/>
      <w:r w:rsidRPr="003924EC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proofErr w:type="spellStart"/>
      <w:r w:rsidRPr="003924EC">
        <w:rPr>
          <w:rFonts w:ascii="Times New Roman" w:hAnsi="Times New Roman"/>
          <w:bCs/>
          <w:sz w:val="28"/>
          <w:szCs w:val="28"/>
          <w:lang w:val="ru-RU"/>
        </w:rPr>
        <w:t>клітини</w:t>
      </w:r>
      <w:proofErr w:type="spellEnd"/>
      <w:r w:rsidRPr="003924EC">
        <w:rPr>
          <w:rFonts w:ascii="Times New Roman" w:hAnsi="Times New Roman"/>
          <w:bCs/>
          <w:sz w:val="28"/>
          <w:szCs w:val="28"/>
          <w:lang w:val="ru-RU"/>
        </w:rPr>
        <w:t xml:space="preserve"> на </w:t>
      </w:r>
      <w:proofErr w:type="spellStart"/>
      <w:r w:rsidRPr="003924EC">
        <w:rPr>
          <w:rFonts w:ascii="Times New Roman" w:hAnsi="Times New Roman"/>
          <w:bCs/>
          <w:sz w:val="28"/>
          <w:szCs w:val="28"/>
          <w:lang w:val="ru-RU"/>
        </w:rPr>
        <w:t>світлооптичному</w:t>
      </w:r>
      <w:proofErr w:type="spellEnd"/>
      <w:r w:rsidRPr="003924EC">
        <w:rPr>
          <w:rFonts w:ascii="Times New Roman" w:hAnsi="Times New Roman"/>
          <w:bCs/>
          <w:sz w:val="28"/>
          <w:szCs w:val="28"/>
          <w:lang w:val="ru-RU"/>
        </w:rPr>
        <w:t xml:space="preserve"> та </w:t>
      </w:r>
      <w:proofErr w:type="spellStart"/>
      <w:r w:rsidRPr="003924EC">
        <w:rPr>
          <w:rFonts w:ascii="Times New Roman" w:hAnsi="Times New Roman"/>
          <w:bCs/>
          <w:sz w:val="28"/>
          <w:szCs w:val="28"/>
          <w:lang w:val="ru-RU"/>
        </w:rPr>
        <w:t>електронному</w:t>
      </w:r>
      <w:proofErr w:type="spellEnd"/>
      <w:r w:rsidRPr="003924EC">
        <w:rPr>
          <w:rFonts w:ascii="Times New Roman" w:hAnsi="Times New Roman"/>
          <w:bCs/>
          <w:sz w:val="28"/>
          <w:szCs w:val="28"/>
          <w:lang w:val="ru-RU"/>
        </w:rPr>
        <w:t xml:space="preserve"> </w:t>
      </w:r>
      <w:proofErr w:type="spellStart"/>
      <w:r w:rsidRPr="003924EC">
        <w:rPr>
          <w:rFonts w:ascii="Times New Roman" w:hAnsi="Times New Roman"/>
          <w:bCs/>
          <w:sz w:val="28"/>
          <w:szCs w:val="28"/>
          <w:lang w:val="ru-RU"/>
        </w:rPr>
        <w:t>рівнях</w:t>
      </w:r>
      <w:proofErr w:type="spellEnd"/>
      <w:r w:rsidRPr="003924EC">
        <w:rPr>
          <w:rFonts w:ascii="Times New Roman" w:hAnsi="Times New Roman"/>
          <w:bCs/>
          <w:sz w:val="28"/>
          <w:szCs w:val="28"/>
          <w:lang w:val="ru-RU"/>
        </w:rPr>
        <w:t>.</w:t>
      </w:r>
    </w:p>
    <w:p w:rsidR="003924EC" w:rsidRDefault="003924EC" w:rsidP="00CF63A6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3924EC">
        <w:rPr>
          <w:rFonts w:ascii="Times New Roman" w:hAnsi="Times New Roman"/>
          <w:b/>
          <w:bCs/>
          <w:sz w:val="28"/>
          <w:szCs w:val="28"/>
          <w:lang w:val="uk-UA"/>
        </w:rPr>
        <w:t xml:space="preserve">VІ. </w:t>
      </w:r>
      <w:r w:rsidRPr="003924EC">
        <w:rPr>
          <w:rFonts w:ascii="Times New Roman" w:hAnsi="Times New Roman"/>
          <w:b/>
          <w:sz w:val="28"/>
          <w:szCs w:val="28"/>
          <w:lang w:val="uk-UA"/>
        </w:rPr>
        <w:t>Засвоєння</w:t>
      </w:r>
      <w:r w:rsidRPr="00AC42D4">
        <w:rPr>
          <w:rFonts w:ascii="Times New Roman" w:hAnsi="Times New Roman"/>
          <w:b/>
          <w:sz w:val="28"/>
          <w:szCs w:val="28"/>
          <w:lang w:val="uk-UA"/>
        </w:rPr>
        <w:t xml:space="preserve"> нових знань</w:t>
      </w:r>
      <w:r w:rsidR="00CF63A6">
        <w:rPr>
          <w:rFonts w:ascii="Times New Roman" w:hAnsi="Times New Roman"/>
          <w:b/>
          <w:sz w:val="28"/>
          <w:szCs w:val="28"/>
          <w:lang w:val="uk-UA"/>
        </w:rPr>
        <w:t xml:space="preserve">   </w:t>
      </w:r>
      <w:r w:rsidR="00CF63A6" w:rsidRPr="00CF63A6">
        <w:rPr>
          <w:rFonts w:ascii="Times New Roman" w:hAnsi="Times New Roman"/>
          <w:sz w:val="28"/>
          <w:szCs w:val="28"/>
          <w:lang w:val="uk-UA"/>
        </w:rPr>
        <w:t>(слайд 7- 22)</w:t>
      </w:r>
    </w:p>
    <w:p w:rsidR="003924EC" w:rsidRDefault="00CF63A6" w:rsidP="00CF63A6">
      <w:pPr>
        <w:pStyle w:val="a6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uk-UA"/>
        </w:rPr>
      </w:pPr>
      <w:r w:rsidRPr="00CF63A6">
        <w:rPr>
          <w:rFonts w:ascii="Times New Roman" w:hAnsi="Times New Roman"/>
          <w:i/>
          <w:sz w:val="28"/>
          <w:szCs w:val="28"/>
        </w:rPr>
        <w:t>1.</w:t>
      </w:r>
      <w:r w:rsidR="003924EC" w:rsidRPr="000D31C0">
        <w:rPr>
          <w:rFonts w:ascii="Times New Roman" w:hAnsi="Times New Roman"/>
          <w:i/>
          <w:sz w:val="28"/>
          <w:szCs w:val="28"/>
          <w:lang w:val="uk-UA"/>
        </w:rPr>
        <w:t>Розповідь учителя, демонстрація клітинної будови організмів</w:t>
      </w:r>
      <w:r w:rsidR="003924EC">
        <w:rPr>
          <w:rFonts w:ascii="Times New Roman" w:hAnsi="Times New Roman"/>
          <w:sz w:val="28"/>
          <w:szCs w:val="28"/>
          <w:lang w:val="uk-UA"/>
        </w:rPr>
        <w:t xml:space="preserve"> </w:t>
      </w:r>
      <w:proofErr w:type="gramStart"/>
      <w:r w:rsidR="003924EC">
        <w:rPr>
          <w:rFonts w:ascii="Times New Roman" w:hAnsi="Times New Roman"/>
          <w:sz w:val="28"/>
          <w:szCs w:val="28"/>
          <w:lang w:val="uk-UA"/>
        </w:rPr>
        <w:t xml:space="preserve">( </w:t>
      </w:r>
      <w:proofErr w:type="gramEnd"/>
      <w:r w:rsidR="003924EC">
        <w:rPr>
          <w:rFonts w:ascii="Times New Roman" w:hAnsi="Times New Roman"/>
          <w:sz w:val="28"/>
          <w:szCs w:val="28"/>
          <w:lang w:val="uk-UA"/>
        </w:rPr>
        <w:t>додаток</w:t>
      </w:r>
      <w:r w:rsidR="00395F60">
        <w:rPr>
          <w:rFonts w:ascii="Times New Roman" w:hAnsi="Times New Roman"/>
          <w:sz w:val="28"/>
          <w:szCs w:val="28"/>
          <w:lang w:val="uk-UA"/>
        </w:rPr>
        <w:t xml:space="preserve"> 2</w:t>
      </w:r>
      <w:r w:rsidR="003924EC">
        <w:rPr>
          <w:rFonts w:ascii="Times New Roman" w:hAnsi="Times New Roman"/>
          <w:sz w:val="28"/>
          <w:szCs w:val="28"/>
          <w:lang w:val="uk-UA"/>
        </w:rPr>
        <w:t>)</w:t>
      </w:r>
    </w:p>
    <w:p w:rsidR="007A65E7" w:rsidRDefault="007A65E7" w:rsidP="00CF63A6">
      <w:pPr>
        <w:pStyle w:val="a6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Будова клітини на світлооптичному рівні: Поверхневий апарат, ядро, цитоплазма з органелами.</w:t>
      </w:r>
    </w:p>
    <w:p w:rsidR="00330EEA" w:rsidRPr="000D31C0" w:rsidRDefault="00CF63A6" w:rsidP="00CF63A6">
      <w:pPr>
        <w:pStyle w:val="a6"/>
        <w:spacing w:after="0" w:line="240" w:lineRule="auto"/>
        <w:ind w:left="0"/>
        <w:jc w:val="both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i/>
          <w:sz w:val="28"/>
          <w:szCs w:val="28"/>
          <w:lang w:val="uk-UA"/>
        </w:rPr>
        <w:t>2.</w:t>
      </w:r>
      <w:r w:rsidR="00330EEA" w:rsidRPr="000D31C0">
        <w:rPr>
          <w:rFonts w:ascii="Times New Roman" w:hAnsi="Times New Roman"/>
          <w:i/>
          <w:sz w:val="28"/>
          <w:szCs w:val="28"/>
          <w:lang w:val="uk-UA"/>
        </w:rPr>
        <w:t>Робота з підручником та готовими мікропрепаратами</w:t>
      </w:r>
      <w:r>
        <w:rPr>
          <w:rFonts w:ascii="Times New Roman" w:hAnsi="Times New Roman"/>
          <w:i/>
          <w:sz w:val="28"/>
          <w:szCs w:val="28"/>
          <w:lang w:val="uk-UA"/>
        </w:rPr>
        <w:t xml:space="preserve"> </w:t>
      </w:r>
      <w:r w:rsidRPr="00CF63A6">
        <w:rPr>
          <w:rFonts w:ascii="Times New Roman" w:hAnsi="Times New Roman"/>
          <w:sz w:val="28"/>
          <w:szCs w:val="28"/>
          <w:lang w:val="uk-UA"/>
        </w:rPr>
        <w:t>( слайд 23,24)</w:t>
      </w:r>
    </w:p>
    <w:p w:rsidR="00330EEA" w:rsidRDefault="00CF63A6" w:rsidP="00CF63A6">
      <w:pPr>
        <w:pStyle w:val="a6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-</w:t>
      </w:r>
      <w:r w:rsidR="00DF0BDE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330EEA">
        <w:rPr>
          <w:rFonts w:ascii="Times New Roman" w:hAnsi="Times New Roman"/>
          <w:sz w:val="28"/>
          <w:szCs w:val="28"/>
          <w:lang w:val="uk-UA"/>
        </w:rPr>
        <w:t>Записати в зошит нові терміни, знайти можливі органели на мікропрепаратах</w:t>
      </w:r>
    </w:p>
    <w:p w:rsidR="00330EEA" w:rsidRPr="000D31C0" w:rsidRDefault="00CF63A6" w:rsidP="00CF63A6">
      <w:pPr>
        <w:pStyle w:val="a6"/>
        <w:spacing w:after="0" w:line="240" w:lineRule="auto"/>
        <w:ind w:left="0"/>
        <w:jc w:val="both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i/>
          <w:sz w:val="28"/>
          <w:szCs w:val="28"/>
          <w:lang w:val="uk-UA"/>
        </w:rPr>
        <w:t>3.</w:t>
      </w:r>
      <w:r w:rsidR="00330EEA" w:rsidRPr="000D31C0">
        <w:rPr>
          <w:rFonts w:ascii="Times New Roman" w:hAnsi="Times New Roman"/>
          <w:i/>
          <w:sz w:val="28"/>
          <w:szCs w:val="28"/>
          <w:lang w:val="uk-UA"/>
        </w:rPr>
        <w:t>Замалювати клітину в зошит і позначити знайдені органели</w:t>
      </w:r>
    </w:p>
    <w:p w:rsidR="00330EEA" w:rsidRPr="000D31C0" w:rsidRDefault="00CF63A6" w:rsidP="00CF63A6">
      <w:pPr>
        <w:pStyle w:val="a6"/>
        <w:spacing w:after="0" w:line="240" w:lineRule="auto"/>
        <w:ind w:left="0"/>
        <w:jc w:val="both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i/>
          <w:sz w:val="28"/>
          <w:szCs w:val="28"/>
          <w:lang w:val="uk-UA"/>
        </w:rPr>
        <w:t>4.</w:t>
      </w:r>
      <w:r w:rsidR="00330EEA" w:rsidRPr="000D31C0">
        <w:rPr>
          <w:rFonts w:ascii="Times New Roman" w:hAnsi="Times New Roman"/>
          <w:i/>
          <w:sz w:val="28"/>
          <w:szCs w:val="28"/>
          <w:lang w:val="uk-UA"/>
        </w:rPr>
        <w:t xml:space="preserve">Робота в групах </w:t>
      </w:r>
      <w:r>
        <w:rPr>
          <w:rFonts w:ascii="Times New Roman" w:hAnsi="Times New Roman"/>
          <w:i/>
          <w:sz w:val="28"/>
          <w:szCs w:val="28"/>
          <w:lang w:val="uk-UA"/>
        </w:rPr>
        <w:t xml:space="preserve"> </w:t>
      </w:r>
      <w:r w:rsidRPr="00CF63A6">
        <w:rPr>
          <w:rFonts w:ascii="Times New Roman" w:hAnsi="Times New Roman"/>
          <w:sz w:val="28"/>
          <w:szCs w:val="28"/>
          <w:lang w:val="uk-UA"/>
        </w:rPr>
        <w:t>(слайд 25)</w:t>
      </w:r>
    </w:p>
    <w:p w:rsidR="000D31C0" w:rsidRPr="000D31C0" w:rsidRDefault="00CF63A6" w:rsidP="00CF63A6">
      <w:pPr>
        <w:pStyle w:val="a6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- </w:t>
      </w:r>
      <w:r w:rsidR="00330EEA">
        <w:rPr>
          <w:rFonts w:ascii="Times New Roman" w:hAnsi="Times New Roman"/>
          <w:sz w:val="28"/>
          <w:szCs w:val="28"/>
          <w:lang w:val="uk-UA"/>
        </w:rPr>
        <w:t xml:space="preserve">Дітей </w:t>
      </w:r>
      <w:r w:rsidR="00395F60">
        <w:rPr>
          <w:rFonts w:ascii="Times New Roman" w:hAnsi="Times New Roman"/>
          <w:sz w:val="28"/>
          <w:szCs w:val="28"/>
          <w:lang w:val="uk-UA"/>
        </w:rPr>
        <w:t>об’єднують</w:t>
      </w:r>
      <w:r w:rsidR="00330EEA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395F60">
        <w:rPr>
          <w:rFonts w:ascii="Times New Roman" w:hAnsi="Times New Roman"/>
          <w:sz w:val="28"/>
          <w:szCs w:val="28"/>
          <w:lang w:val="uk-UA"/>
        </w:rPr>
        <w:t>в групи. Група вивчає певну органелу та її функції  та занотовує вивчене до таблиці (додаток 3)</w:t>
      </w:r>
      <w:r w:rsidR="000D31C0">
        <w:rPr>
          <w:rFonts w:ascii="Times New Roman" w:hAnsi="Times New Roman"/>
          <w:sz w:val="28"/>
          <w:szCs w:val="28"/>
          <w:lang w:val="uk-UA"/>
        </w:rPr>
        <w:t xml:space="preserve">. </w:t>
      </w:r>
      <w:r w:rsidR="00395F60" w:rsidRPr="000D31C0">
        <w:rPr>
          <w:rFonts w:ascii="Times New Roman" w:hAnsi="Times New Roman"/>
          <w:sz w:val="28"/>
          <w:szCs w:val="28"/>
          <w:lang w:val="uk-UA"/>
        </w:rPr>
        <w:t>Кожна група звітує про вивчену органелу, складається загальна таблиця:</w:t>
      </w:r>
    </w:p>
    <w:p w:rsidR="00395F60" w:rsidRDefault="00395F60" w:rsidP="00CF63A6">
      <w:pPr>
        <w:pStyle w:val="a6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« Органели та їх функції»</w:t>
      </w:r>
    </w:p>
    <w:p w:rsidR="00395F60" w:rsidRPr="000D31C0" w:rsidRDefault="00395F60" w:rsidP="00CF63A6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i/>
          <w:sz w:val="28"/>
          <w:szCs w:val="28"/>
          <w:lang w:val="uk-UA"/>
        </w:rPr>
      </w:pPr>
      <w:r w:rsidRPr="000D31C0">
        <w:rPr>
          <w:rFonts w:ascii="Times New Roman" w:hAnsi="Times New Roman"/>
          <w:i/>
          <w:sz w:val="28"/>
          <w:szCs w:val="28"/>
          <w:lang w:val="uk-UA"/>
        </w:rPr>
        <w:t>Первинний контроль</w:t>
      </w:r>
      <w:r w:rsidR="00CF63A6">
        <w:rPr>
          <w:rFonts w:ascii="Times New Roman" w:hAnsi="Times New Roman"/>
          <w:i/>
          <w:sz w:val="28"/>
          <w:szCs w:val="28"/>
          <w:lang w:val="uk-UA"/>
        </w:rPr>
        <w:t xml:space="preserve"> </w:t>
      </w:r>
      <w:r w:rsidR="00CF63A6" w:rsidRPr="00CF63A6">
        <w:rPr>
          <w:rFonts w:ascii="Times New Roman" w:hAnsi="Times New Roman"/>
          <w:sz w:val="28"/>
          <w:szCs w:val="28"/>
          <w:lang w:val="uk-UA"/>
        </w:rPr>
        <w:t>(слайд 26, 27)</w:t>
      </w:r>
    </w:p>
    <w:p w:rsidR="000D31C0" w:rsidRPr="00380A48" w:rsidRDefault="00395F60" w:rsidP="00CF63A6">
      <w:pPr>
        <w:pStyle w:val="a6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Диктант « Будова клітини », дітям роздаються схематичні малюнки клітини, де вони мають підписати відповідну складову клітини (додаток 4)</w:t>
      </w:r>
    </w:p>
    <w:p w:rsidR="000D31C0" w:rsidRDefault="0039046A" w:rsidP="00CF63A6">
      <w:pPr>
        <w:pStyle w:val="a6"/>
        <w:numPr>
          <w:ilvl w:val="0"/>
          <w:numId w:val="11"/>
        </w:numPr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Органела, яка підтримує тиск усередині клітини</w:t>
      </w:r>
      <w:r w:rsidR="00FE6046">
        <w:rPr>
          <w:rFonts w:ascii="Times New Roman" w:hAnsi="Times New Roman"/>
          <w:sz w:val="28"/>
          <w:szCs w:val="28"/>
          <w:lang w:val="uk-UA"/>
        </w:rPr>
        <w:t xml:space="preserve">                       (вакуоля)</w:t>
      </w:r>
    </w:p>
    <w:p w:rsidR="0039046A" w:rsidRDefault="0039046A" w:rsidP="00CF63A6">
      <w:pPr>
        <w:pStyle w:val="a6"/>
        <w:numPr>
          <w:ilvl w:val="0"/>
          <w:numId w:val="11"/>
        </w:numPr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Органела, яка містить зелений пігмент</w:t>
      </w:r>
      <w:r w:rsidR="00FE6046">
        <w:rPr>
          <w:rFonts w:ascii="Times New Roman" w:hAnsi="Times New Roman"/>
          <w:sz w:val="28"/>
          <w:szCs w:val="28"/>
          <w:lang w:val="uk-UA"/>
        </w:rPr>
        <w:t xml:space="preserve">                                      (хлоропласт)</w:t>
      </w:r>
    </w:p>
    <w:p w:rsidR="0039046A" w:rsidRDefault="0039046A" w:rsidP="00CF63A6">
      <w:pPr>
        <w:pStyle w:val="a6"/>
        <w:numPr>
          <w:ilvl w:val="0"/>
          <w:numId w:val="11"/>
        </w:numPr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Основна функція цієї органели – передача спадкової інформації</w:t>
      </w:r>
      <w:r w:rsidR="00FE6046">
        <w:rPr>
          <w:rFonts w:ascii="Times New Roman" w:hAnsi="Times New Roman"/>
          <w:sz w:val="28"/>
          <w:szCs w:val="28"/>
          <w:lang w:val="uk-UA"/>
        </w:rPr>
        <w:t xml:space="preserve">    (ядро)</w:t>
      </w:r>
    </w:p>
    <w:p w:rsidR="00FE6046" w:rsidRDefault="00FE6046" w:rsidP="00CF63A6">
      <w:pPr>
        <w:pStyle w:val="a6"/>
        <w:numPr>
          <w:ilvl w:val="0"/>
          <w:numId w:val="11"/>
        </w:numPr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Розгалужена </w:t>
      </w:r>
      <w:r w:rsidR="0039046A">
        <w:rPr>
          <w:rFonts w:ascii="Times New Roman" w:hAnsi="Times New Roman"/>
          <w:sz w:val="28"/>
          <w:szCs w:val="28"/>
          <w:lang w:val="uk-UA"/>
        </w:rPr>
        <w:t>система тонких каналів</w:t>
      </w:r>
      <w:r>
        <w:rPr>
          <w:rFonts w:ascii="Times New Roman" w:hAnsi="Times New Roman"/>
          <w:sz w:val="28"/>
          <w:szCs w:val="28"/>
          <w:lang w:val="uk-UA"/>
        </w:rPr>
        <w:t xml:space="preserve">                                                </w:t>
      </w:r>
    </w:p>
    <w:p w:rsidR="0039046A" w:rsidRDefault="00FE6046" w:rsidP="00CF63A6">
      <w:pPr>
        <w:pStyle w:val="a6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(ендоплазматична сітка)</w:t>
      </w:r>
    </w:p>
    <w:p w:rsidR="00FE6046" w:rsidRDefault="00FE6046" w:rsidP="00CF63A6">
      <w:pPr>
        <w:pStyle w:val="a6"/>
        <w:numPr>
          <w:ilvl w:val="0"/>
          <w:numId w:val="11"/>
        </w:numPr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Енергетична станція клітини                                                 (мітохондрія)</w:t>
      </w:r>
    </w:p>
    <w:p w:rsidR="00FE6046" w:rsidRDefault="00FE6046" w:rsidP="00CF63A6">
      <w:pPr>
        <w:pStyle w:val="a6"/>
        <w:numPr>
          <w:ilvl w:val="0"/>
          <w:numId w:val="11"/>
        </w:numPr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Органели, які отримують речовини від ендоплазматичної сітки. </w:t>
      </w:r>
      <w:r w:rsidR="00380A48">
        <w:rPr>
          <w:rFonts w:ascii="Times New Roman" w:hAnsi="Times New Roman"/>
          <w:sz w:val="28"/>
          <w:szCs w:val="28"/>
          <w:lang w:val="uk-UA"/>
        </w:rPr>
        <w:t>(</w:t>
      </w:r>
      <w:proofErr w:type="spellStart"/>
      <w:r w:rsidR="00380A48">
        <w:rPr>
          <w:rFonts w:ascii="Times New Roman" w:hAnsi="Times New Roman"/>
          <w:sz w:val="28"/>
          <w:szCs w:val="28"/>
          <w:lang w:val="uk-UA"/>
        </w:rPr>
        <w:t>диктіосоми</w:t>
      </w:r>
      <w:proofErr w:type="spellEnd"/>
      <w:r w:rsidR="00380A48">
        <w:rPr>
          <w:rFonts w:ascii="Times New Roman" w:hAnsi="Times New Roman"/>
          <w:sz w:val="28"/>
          <w:szCs w:val="28"/>
          <w:lang w:val="uk-UA"/>
        </w:rPr>
        <w:t>)</w:t>
      </w:r>
    </w:p>
    <w:p w:rsidR="00FE6046" w:rsidRDefault="00FE6046" w:rsidP="00CF63A6">
      <w:pPr>
        <w:pStyle w:val="a6"/>
        <w:numPr>
          <w:ilvl w:val="0"/>
          <w:numId w:val="11"/>
        </w:numPr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Органели, на яких відбувається синтез білків</w:t>
      </w:r>
      <w:r w:rsidR="00380A48">
        <w:rPr>
          <w:rFonts w:ascii="Times New Roman" w:hAnsi="Times New Roman"/>
          <w:sz w:val="28"/>
          <w:szCs w:val="28"/>
          <w:lang w:val="uk-UA"/>
        </w:rPr>
        <w:t xml:space="preserve">                                 (рибосоми)</w:t>
      </w:r>
    </w:p>
    <w:p w:rsidR="00FE6046" w:rsidRDefault="00FE6046" w:rsidP="00CF63A6">
      <w:pPr>
        <w:pStyle w:val="a6"/>
        <w:numPr>
          <w:ilvl w:val="0"/>
          <w:numId w:val="11"/>
        </w:numPr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Завжди перебуває в русі, об’єднує всі клітинні структури</w:t>
      </w:r>
      <w:r w:rsidR="00380A48">
        <w:rPr>
          <w:rFonts w:ascii="Times New Roman" w:hAnsi="Times New Roman"/>
          <w:sz w:val="28"/>
          <w:szCs w:val="28"/>
          <w:lang w:val="uk-UA"/>
        </w:rPr>
        <w:t xml:space="preserve">            (цитоплазма)</w:t>
      </w:r>
    </w:p>
    <w:p w:rsidR="00FE6046" w:rsidRDefault="00FE6046" w:rsidP="00CF63A6">
      <w:pPr>
        <w:pStyle w:val="a6"/>
        <w:numPr>
          <w:ilvl w:val="0"/>
          <w:numId w:val="11"/>
        </w:numPr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Тонка структура будь якої клітини</w:t>
      </w:r>
      <w:r w:rsidR="00380A48">
        <w:rPr>
          <w:rFonts w:ascii="Times New Roman" w:hAnsi="Times New Roman"/>
          <w:sz w:val="28"/>
          <w:szCs w:val="28"/>
          <w:lang w:val="uk-UA"/>
        </w:rPr>
        <w:t xml:space="preserve">                            (клітинна мембрана)</w:t>
      </w:r>
    </w:p>
    <w:p w:rsidR="00175400" w:rsidRPr="00380A48" w:rsidRDefault="00FE6046" w:rsidP="00CF63A6">
      <w:pPr>
        <w:pStyle w:val="a6"/>
        <w:numPr>
          <w:ilvl w:val="0"/>
          <w:numId w:val="11"/>
        </w:numPr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Структура, яка додає рослинній клітині міцності.</w:t>
      </w:r>
      <w:r w:rsidR="00380A48">
        <w:rPr>
          <w:rFonts w:ascii="Times New Roman" w:hAnsi="Times New Roman"/>
          <w:sz w:val="28"/>
          <w:szCs w:val="28"/>
          <w:lang w:val="uk-UA"/>
        </w:rPr>
        <w:t xml:space="preserve">       ( клітинна оболонка)</w:t>
      </w:r>
    </w:p>
    <w:p w:rsidR="00DF0BDE" w:rsidRPr="00603032" w:rsidRDefault="00DF0BDE" w:rsidP="00CF63A6">
      <w:pPr>
        <w:spacing w:line="240" w:lineRule="auto"/>
        <w:jc w:val="both"/>
        <w:rPr>
          <w:rFonts w:ascii="Times New Roman" w:hAnsi="Times New Roman"/>
          <w:sz w:val="16"/>
          <w:szCs w:val="16"/>
          <w:lang w:val="uk-UA"/>
        </w:rPr>
      </w:pPr>
    </w:p>
    <w:p w:rsidR="00823644" w:rsidRDefault="00395F60" w:rsidP="00CF63A6">
      <w:pPr>
        <w:spacing w:line="240" w:lineRule="auto"/>
        <w:jc w:val="both"/>
        <w:rPr>
          <w:rFonts w:ascii="Times New Roman" w:hAnsi="Times New Roman"/>
          <w:b/>
          <w:sz w:val="28"/>
          <w:szCs w:val="28"/>
          <w:lang w:val="uk-UA"/>
        </w:rPr>
      </w:pPr>
      <w:proofErr w:type="gramStart"/>
      <w:r>
        <w:rPr>
          <w:rFonts w:ascii="Times New Roman" w:hAnsi="Times New Roman"/>
          <w:sz w:val="28"/>
          <w:szCs w:val="28"/>
          <w:lang w:val="en-US"/>
        </w:rPr>
        <w:t>V</w:t>
      </w:r>
      <w:r w:rsidRPr="000D31C0">
        <w:rPr>
          <w:rFonts w:ascii="Times New Roman" w:hAnsi="Times New Roman"/>
          <w:sz w:val="28"/>
          <w:szCs w:val="28"/>
        </w:rPr>
        <w:t>ІІ.</w:t>
      </w:r>
      <w:proofErr w:type="gramEnd"/>
      <w:r w:rsidR="00823644" w:rsidRPr="00823644">
        <w:rPr>
          <w:rFonts w:ascii="Times New Roman" w:hAnsi="Times New Roman"/>
          <w:b/>
          <w:sz w:val="28"/>
          <w:szCs w:val="28"/>
          <w:lang w:val="uk-UA"/>
        </w:rPr>
        <w:t xml:space="preserve"> </w:t>
      </w:r>
      <w:r w:rsidR="00823644" w:rsidRPr="009D7D98">
        <w:rPr>
          <w:rFonts w:ascii="Times New Roman" w:hAnsi="Times New Roman"/>
          <w:b/>
          <w:sz w:val="28"/>
          <w:szCs w:val="28"/>
          <w:lang w:val="uk-UA"/>
        </w:rPr>
        <w:t>Узагальнення і систематизація знань</w:t>
      </w:r>
      <w:r w:rsidR="00DF0BDE">
        <w:rPr>
          <w:rFonts w:ascii="Times New Roman" w:hAnsi="Times New Roman"/>
          <w:b/>
          <w:sz w:val="28"/>
          <w:szCs w:val="28"/>
          <w:lang w:val="uk-UA"/>
        </w:rPr>
        <w:t xml:space="preserve">   </w:t>
      </w:r>
      <w:r w:rsidR="00DF0BDE" w:rsidRPr="00DF0BDE">
        <w:rPr>
          <w:rFonts w:ascii="Times New Roman" w:hAnsi="Times New Roman"/>
          <w:sz w:val="28"/>
          <w:szCs w:val="28"/>
          <w:lang w:val="uk-UA"/>
        </w:rPr>
        <w:t>(слайд 28 - 30)</w:t>
      </w:r>
    </w:p>
    <w:p w:rsidR="00823644" w:rsidRDefault="00823644" w:rsidP="00CF63A6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lastRenderedPageBreak/>
        <w:t>1.</w:t>
      </w:r>
      <w:r w:rsidR="00603032">
        <w:rPr>
          <w:rFonts w:ascii="Times New Roman" w:hAnsi="Times New Roman"/>
          <w:sz w:val="28"/>
          <w:szCs w:val="28"/>
          <w:lang w:val="uk-UA"/>
        </w:rPr>
        <w:t xml:space="preserve"> Проблемне питання</w:t>
      </w:r>
      <w:r w:rsidRPr="00823644">
        <w:rPr>
          <w:rFonts w:ascii="Times New Roman" w:hAnsi="Times New Roman"/>
          <w:sz w:val="28"/>
          <w:szCs w:val="28"/>
          <w:lang w:val="uk-UA"/>
        </w:rPr>
        <w:t>:</w:t>
      </w:r>
      <w:r>
        <w:rPr>
          <w:rFonts w:ascii="Times New Roman" w:hAnsi="Times New Roman"/>
          <w:b/>
          <w:sz w:val="28"/>
          <w:szCs w:val="28"/>
          <w:lang w:val="uk-UA"/>
        </w:rPr>
        <w:t xml:space="preserve"> </w:t>
      </w:r>
      <w:r w:rsidRPr="00823644">
        <w:rPr>
          <w:rFonts w:ascii="Times New Roman" w:hAnsi="Times New Roman"/>
          <w:sz w:val="28"/>
          <w:szCs w:val="28"/>
          <w:lang w:val="uk-UA"/>
        </w:rPr>
        <w:t>Тож де міститься сік кавуна?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971824">
        <w:rPr>
          <w:rFonts w:ascii="Times New Roman" w:hAnsi="Times New Roman"/>
          <w:sz w:val="28"/>
          <w:szCs w:val="28"/>
          <w:lang w:val="uk-UA"/>
        </w:rPr>
        <w:t>Як відрізнити молоде яблуко від старого?</w:t>
      </w:r>
    </w:p>
    <w:p w:rsidR="00775A96" w:rsidRDefault="00823644" w:rsidP="00CF63A6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  <w:lang w:val="uk-UA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 xml:space="preserve">2. </w:t>
      </w:r>
      <w:proofErr w:type="spellStart"/>
      <w:r w:rsidRPr="00823644">
        <w:rPr>
          <w:rFonts w:ascii="Times New Roman" w:hAnsi="Times New Roman"/>
          <w:bCs/>
          <w:sz w:val="28"/>
          <w:szCs w:val="28"/>
        </w:rPr>
        <w:t>Розгляньте</w:t>
      </w:r>
      <w:proofErr w:type="spellEnd"/>
      <w:r w:rsidRPr="00823644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823644">
        <w:rPr>
          <w:rFonts w:ascii="Times New Roman" w:hAnsi="Times New Roman"/>
          <w:bCs/>
          <w:sz w:val="28"/>
          <w:szCs w:val="28"/>
        </w:rPr>
        <w:t>схеми</w:t>
      </w:r>
      <w:proofErr w:type="spellEnd"/>
      <w:r w:rsidRPr="00823644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823644">
        <w:rPr>
          <w:rFonts w:ascii="Times New Roman" w:hAnsi="Times New Roman"/>
          <w:bCs/>
          <w:sz w:val="28"/>
          <w:szCs w:val="28"/>
        </w:rPr>
        <w:t>будови</w:t>
      </w:r>
      <w:proofErr w:type="spellEnd"/>
      <w:r w:rsidRPr="00823644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823644">
        <w:rPr>
          <w:rFonts w:ascii="Times New Roman" w:hAnsi="Times New Roman"/>
          <w:bCs/>
          <w:sz w:val="28"/>
          <w:szCs w:val="28"/>
        </w:rPr>
        <w:t>клітини</w:t>
      </w:r>
      <w:proofErr w:type="spellEnd"/>
      <w:r w:rsidRPr="00823644">
        <w:rPr>
          <w:rFonts w:ascii="Times New Roman" w:hAnsi="Times New Roman"/>
          <w:bCs/>
          <w:sz w:val="28"/>
          <w:szCs w:val="28"/>
        </w:rPr>
        <w:t xml:space="preserve"> на</w:t>
      </w:r>
      <w:r>
        <w:rPr>
          <w:rFonts w:ascii="Times New Roman" w:hAnsi="Times New Roman"/>
          <w:bCs/>
          <w:sz w:val="28"/>
          <w:szCs w:val="28"/>
          <w:lang w:val="uk-UA"/>
        </w:rPr>
        <w:t xml:space="preserve"> </w:t>
      </w:r>
      <w:proofErr w:type="spellStart"/>
      <w:r w:rsidRPr="00823644">
        <w:rPr>
          <w:rFonts w:ascii="Times New Roman" w:hAnsi="Times New Roman"/>
          <w:bCs/>
          <w:sz w:val="28"/>
          <w:szCs w:val="28"/>
        </w:rPr>
        <w:t>електронно</w:t>
      </w:r>
      <w:proofErr w:type="spellEnd"/>
      <w:r w:rsidRPr="00823644">
        <w:rPr>
          <w:rFonts w:ascii="Times New Roman" w:hAnsi="Times New Roman"/>
          <w:bCs/>
          <w:sz w:val="28"/>
          <w:szCs w:val="28"/>
        </w:rPr>
        <w:t xml:space="preserve"> – </w:t>
      </w:r>
      <w:proofErr w:type="spellStart"/>
      <w:r w:rsidRPr="00823644">
        <w:rPr>
          <w:rFonts w:ascii="Times New Roman" w:hAnsi="Times New Roman"/>
          <w:bCs/>
          <w:sz w:val="28"/>
          <w:szCs w:val="28"/>
        </w:rPr>
        <w:t>мікроскопічному</w:t>
      </w:r>
      <w:proofErr w:type="spellEnd"/>
      <w:r w:rsidRPr="00823644">
        <w:rPr>
          <w:rFonts w:ascii="Times New Roman" w:hAnsi="Times New Roman"/>
          <w:bCs/>
          <w:sz w:val="28"/>
          <w:szCs w:val="28"/>
        </w:rPr>
        <w:t xml:space="preserve"> та </w:t>
      </w:r>
      <w:proofErr w:type="spellStart"/>
      <w:r w:rsidRPr="00823644">
        <w:rPr>
          <w:rFonts w:ascii="Times New Roman" w:hAnsi="Times New Roman"/>
          <w:bCs/>
          <w:sz w:val="28"/>
          <w:szCs w:val="28"/>
        </w:rPr>
        <w:t>світлооптичному</w:t>
      </w:r>
      <w:proofErr w:type="spellEnd"/>
      <w:r w:rsidRPr="00823644">
        <w:rPr>
          <w:rFonts w:ascii="Times New Roman" w:hAnsi="Times New Roman"/>
          <w:bCs/>
          <w:sz w:val="28"/>
          <w:szCs w:val="28"/>
        </w:rPr>
        <w:t xml:space="preserve"> </w:t>
      </w:r>
      <w:proofErr w:type="spellStart"/>
      <w:r w:rsidRPr="00823644">
        <w:rPr>
          <w:rFonts w:ascii="Times New Roman" w:hAnsi="Times New Roman"/>
          <w:bCs/>
          <w:sz w:val="28"/>
          <w:szCs w:val="28"/>
        </w:rPr>
        <w:t>рівнях</w:t>
      </w:r>
      <w:proofErr w:type="spellEnd"/>
      <w:r w:rsidRPr="00823644">
        <w:rPr>
          <w:rFonts w:ascii="Times New Roman" w:hAnsi="Times New Roman"/>
          <w:bCs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823644">
        <w:rPr>
          <w:rFonts w:ascii="Times New Roman" w:hAnsi="Times New Roman"/>
          <w:bCs/>
          <w:sz w:val="28"/>
          <w:szCs w:val="28"/>
          <w:lang w:val="uk-UA"/>
        </w:rPr>
        <w:t>Порівняйте схеми. Установіть назви органел, яких не</w:t>
      </w:r>
      <w:r>
        <w:rPr>
          <w:rFonts w:ascii="Times New Roman" w:hAnsi="Times New Roman"/>
          <w:bCs/>
          <w:sz w:val="28"/>
          <w:szCs w:val="28"/>
          <w:lang w:val="uk-UA"/>
        </w:rPr>
        <w:t xml:space="preserve"> </w:t>
      </w:r>
      <w:r w:rsidRPr="00823644">
        <w:rPr>
          <w:rFonts w:ascii="Times New Roman" w:hAnsi="Times New Roman"/>
          <w:bCs/>
          <w:sz w:val="28"/>
          <w:szCs w:val="28"/>
          <w:lang w:val="uk-UA"/>
        </w:rPr>
        <w:t>видно в світловий мікроскоп</w:t>
      </w:r>
      <w:r w:rsidR="00775A96">
        <w:rPr>
          <w:rFonts w:ascii="Times New Roman" w:hAnsi="Times New Roman"/>
          <w:bCs/>
          <w:sz w:val="28"/>
          <w:szCs w:val="28"/>
          <w:lang w:val="uk-UA"/>
        </w:rPr>
        <w:t xml:space="preserve"> та які ми можемо побачити лише в світловий мікроскоп. Сформулюйте висновок.</w:t>
      </w:r>
      <w:r w:rsidRPr="00823644">
        <w:rPr>
          <w:rFonts w:ascii="Times New Roman" w:hAnsi="Times New Roman"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  <w:lang w:val="uk-UA"/>
        </w:rPr>
        <w:t xml:space="preserve"> </w:t>
      </w:r>
    </w:p>
    <w:p w:rsidR="00B21198" w:rsidRDefault="00603032" w:rsidP="00CF63A6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  <w:lang w:val="uk-UA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>Заповн</w:t>
      </w:r>
      <w:r w:rsidR="00823644">
        <w:rPr>
          <w:rFonts w:ascii="Times New Roman" w:hAnsi="Times New Roman"/>
          <w:bCs/>
          <w:sz w:val="28"/>
          <w:szCs w:val="28"/>
          <w:lang w:val="uk-UA"/>
        </w:rPr>
        <w:t xml:space="preserve">іть </w:t>
      </w:r>
      <w:proofErr w:type="spellStart"/>
      <w:r>
        <w:rPr>
          <w:rFonts w:ascii="Times New Roman" w:hAnsi="Times New Roman"/>
          <w:bCs/>
          <w:sz w:val="28"/>
          <w:szCs w:val="28"/>
        </w:rPr>
        <w:t>таблицю</w:t>
      </w:r>
      <w:proofErr w:type="spellEnd"/>
      <w:r>
        <w:rPr>
          <w:rFonts w:ascii="Times New Roman" w:hAnsi="Times New Roman"/>
          <w:bCs/>
          <w:sz w:val="28"/>
          <w:szCs w:val="28"/>
          <w:lang w:val="uk-UA"/>
        </w:rPr>
        <w:t xml:space="preserve"> «</w:t>
      </w:r>
      <w:r w:rsidR="00175400">
        <w:rPr>
          <w:rFonts w:ascii="Times New Roman" w:hAnsi="Times New Roman"/>
          <w:bCs/>
          <w:sz w:val="28"/>
          <w:szCs w:val="28"/>
          <w:lang w:val="uk-UA"/>
        </w:rPr>
        <w:t>Будова клітини»</w:t>
      </w:r>
      <w:r>
        <w:rPr>
          <w:rFonts w:ascii="Times New Roman" w:hAnsi="Times New Roman"/>
          <w:bCs/>
          <w:sz w:val="28"/>
          <w:szCs w:val="28"/>
          <w:lang w:val="uk-UA"/>
        </w:rPr>
        <w:t xml:space="preserve"> (додаток 5, </w:t>
      </w:r>
      <w:r w:rsidR="00DF0BDE">
        <w:rPr>
          <w:rFonts w:ascii="Times New Roman" w:hAnsi="Times New Roman"/>
          <w:bCs/>
          <w:sz w:val="28"/>
          <w:szCs w:val="28"/>
          <w:lang w:val="uk-UA"/>
        </w:rPr>
        <w:t>слайд 30)</w:t>
      </w:r>
    </w:p>
    <w:p w:rsidR="007E1B9F" w:rsidRPr="00175400" w:rsidRDefault="007E1B9F" w:rsidP="00CF63A6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  <w:lang w:val="uk-UA"/>
        </w:rPr>
      </w:pPr>
    </w:p>
    <w:tbl>
      <w:tblPr>
        <w:tblpPr w:leftFromText="180" w:rightFromText="180" w:vertAnchor="page" w:horzAnchor="margin" w:tblpY="3769"/>
        <w:tblW w:w="900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40"/>
        <w:gridCol w:w="5760"/>
      </w:tblGrid>
      <w:tr w:rsidR="00380A48" w:rsidRPr="00B21198" w:rsidTr="00380A48">
        <w:trPr>
          <w:trHeight w:val="888"/>
        </w:trPr>
        <w:tc>
          <w:tcPr>
            <w:tcW w:w="3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85" w:type="dxa"/>
              <w:left w:w="85" w:type="dxa"/>
              <w:bottom w:w="85" w:type="dxa"/>
              <w:right w:w="85" w:type="dxa"/>
            </w:tcMar>
            <w:hideMark/>
          </w:tcPr>
          <w:p w:rsidR="00380A48" w:rsidRPr="00B21198" w:rsidRDefault="00380A48" w:rsidP="00CF63A6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B21198">
              <w:rPr>
                <w:rFonts w:ascii="Times New Roman" w:hAnsi="Times New Roman"/>
                <w:b/>
                <w:bCs/>
                <w:sz w:val="28"/>
                <w:szCs w:val="28"/>
                <w:lang w:val="uk-UA"/>
              </w:rPr>
              <w:t>Органела</w:t>
            </w:r>
            <w:r w:rsidRPr="00B21198">
              <w:rPr>
                <w:rFonts w:ascii="Times New Roman" w:hAnsi="Times New Roman"/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5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85" w:type="dxa"/>
              <w:left w:w="85" w:type="dxa"/>
              <w:bottom w:w="85" w:type="dxa"/>
              <w:right w:w="85" w:type="dxa"/>
            </w:tcMar>
            <w:hideMark/>
          </w:tcPr>
          <w:p w:rsidR="00380A48" w:rsidRPr="00B21198" w:rsidRDefault="00380A48" w:rsidP="00CF63A6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B21198">
              <w:rPr>
                <w:rFonts w:ascii="Times New Roman" w:hAnsi="Times New Roman"/>
                <w:b/>
                <w:bCs/>
                <w:sz w:val="28"/>
                <w:szCs w:val="28"/>
                <w:lang w:val="uk-UA"/>
              </w:rPr>
              <w:t>За допомогою якого збільшувального приладу можна побачити?</w:t>
            </w:r>
            <w:r w:rsidRPr="00B21198">
              <w:rPr>
                <w:rFonts w:ascii="Times New Roman" w:hAnsi="Times New Roman"/>
                <w:bCs/>
                <w:sz w:val="28"/>
                <w:szCs w:val="28"/>
              </w:rPr>
              <w:t xml:space="preserve"> </w:t>
            </w:r>
          </w:p>
        </w:tc>
      </w:tr>
      <w:tr w:rsidR="00380A48" w:rsidRPr="00B21198" w:rsidTr="00380A48">
        <w:trPr>
          <w:trHeight w:val="511"/>
        </w:trPr>
        <w:tc>
          <w:tcPr>
            <w:tcW w:w="3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85" w:type="dxa"/>
              <w:left w:w="85" w:type="dxa"/>
              <w:bottom w:w="85" w:type="dxa"/>
              <w:right w:w="85" w:type="dxa"/>
            </w:tcMar>
            <w:hideMark/>
          </w:tcPr>
          <w:p w:rsidR="00380A48" w:rsidRPr="00B21198" w:rsidRDefault="00380A48" w:rsidP="00CF63A6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5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85" w:type="dxa"/>
              <w:left w:w="85" w:type="dxa"/>
              <w:bottom w:w="85" w:type="dxa"/>
              <w:right w:w="85" w:type="dxa"/>
            </w:tcMar>
            <w:hideMark/>
          </w:tcPr>
          <w:p w:rsidR="00380A48" w:rsidRPr="00B21198" w:rsidRDefault="00380A48" w:rsidP="00CF63A6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</w:tbl>
    <w:p w:rsidR="00823644" w:rsidRDefault="00823644" w:rsidP="00CF63A6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  <w:lang w:val="uk-UA"/>
        </w:rPr>
      </w:pPr>
    </w:p>
    <w:p w:rsidR="00B21198" w:rsidRDefault="00B21198" w:rsidP="00CF63A6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  <w:lang w:val="uk-UA"/>
        </w:rPr>
      </w:pPr>
    </w:p>
    <w:p w:rsidR="00B21198" w:rsidRDefault="00B21198" w:rsidP="00CF63A6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  <w:lang w:val="uk-UA"/>
        </w:rPr>
      </w:pPr>
    </w:p>
    <w:p w:rsidR="00775A96" w:rsidRDefault="00775A96" w:rsidP="00CF63A6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  <w:lang w:val="uk-UA"/>
        </w:rPr>
      </w:pPr>
    </w:p>
    <w:p w:rsidR="00775A96" w:rsidRDefault="00775A96" w:rsidP="00CF63A6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  <w:lang w:val="uk-UA"/>
        </w:rPr>
      </w:pPr>
    </w:p>
    <w:p w:rsidR="00775A96" w:rsidRDefault="00775A96" w:rsidP="00CF63A6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  <w:lang w:val="uk-UA"/>
        </w:rPr>
      </w:pPr>
    </w:p>
    <w:p w:rsidR="00971824" w:rsidRDefault="00971824" w:rsidP="00CF63A6">
      <w:pPr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val="uk-UA"/>
        </w:rPr>
      </w:pPr>
    </w:p>
    <w:p w:rsidR="00971824" w:rsidRPr="00971824" w:rsidRDefault="00971824" w:rsidP="00CF63A6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971824">
        <w:rPr>
          <w:rFonts w:ascii="Times New Roman" w:hAnsi="Times New Roman"/>
          <w:b/>
          <w:bCs/>
          <w:sz w:val="28"/>
          <w:szCs w:val="28"/>
          <w:lang w:val="uk-UA"/>
        </w:rPr>
        <w:t>Висновок:</w:t>
      </w:r>
      <w:r w:rsidRPr="00971824">
        <w:rPr>
          <w:rFonts w:ascii="Times New Roman" w:hAnsi="Times New Roman"/>
          <w:b/>
          <w:sz w:val="28"/>
          <w:szCs w:val="28"/>
        </w:rPr>
        <w:t xml:space="preserve"> </w:t>
      </w:r>
    </w:p>
    <w:p w:rsidR="00FE6046" w:rsidRPr="00DF0BDE" w:rsidRDefault="00971824" w:rsidP="00CF63A6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971824">
        <w:rPr>
          <w:rFonts w:ascii="Times New Roman" w:hAnsi="Times New Roman"/>
          <w:b/>
          <w:sz w:val="28"/>
          <w:szCs w:val="28"/>
          <w:lang w:val="uk-UA"/>
        </w:rPr>
        <w:tab/>
      </w:r>
      <w:r w:rsidRPr="00971824">
        <w:rPr>
          <w:rFonts w:ascii="Times New Roman" w:hAnsi="Times New Roman"/>
          <w:sz w:val="28"/>
          <w:szCs w:val="28"/>
          <w:lang w:val="uk-UA"/>
        </w:rPr>
        <w:t>У клітині за допомогою світлового мікроскопа можна побачити оболонку, цитоплазму, ядро,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  <w:lang w:val="uk-UA"/>
        </w:rPr>
        <w:t>диктіосоми</w:t>
      </w:r>
      <w:proofErr w:type="spellEnd"/>
      <w:r>
        <w:rPr>
          <w:rFonts w:ascii="Times New Roman" w:hAnsi="Times New Roman"/>
          <w:sz w:val="28"/>
          <w:szCs w:val="28"/>
          <w:lang w:val="uk-UA"/>
        </w:rPr>
        <w:t>,</w:t>
      </w:r>
      <w:r w:rsidRPr="00971824">
        <w:rPr>
          <w:rFonts w:ascii="Times New Roman" w:hAnsi="Times New Roman"/>
          <w:sz w:val="28"/>
          <w:szCs w:val="28"/>
          <w:lang w:val="uk-UA"/>
        </w:rPr>
        <w:t xml:space="preserve"> пластиди і вакуолі. Інші органели видно лише в електронному мікроскопі.</w:t>
      </w:r>
      <w:r w:rsidRPr="00971824">
        <w:rPr>
          <w:rFonts w:ascii="Times New Roman" w:hAnsi="Times New Roman"/>
          <w:sz w:val="28"/>
          <w:szCs w:val="28"/>
        </w:rPr>
        <w:t xml:space="preserve"> </w:t>
      </w:r>
    </w:p>
    <w:p w:rsidR="00823644" w:rsidRPr="009D7D98" w:rsidRDefault="00823644" w:rsidP="00CF63A6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823644">
        <w:rPr>
          <w:rFonts w:ascii="Times New Roman" w:hAnsi="Times New Roman"/>
          <w:b/>
          <w:sz w:val="28"/>
          <w:szCs w:val="28"/>
          <w:lang w:val="en-US"/>
        </w:rPr>
        <w:t>V</w:t>
      </w:r>
      <w:r w:rsidRPr="00823644">
        <w:rPr>
          <w:rFonts w:ascii="Times New Roman" w:hAnsi="Times New Roman"/>
          <w:b/>
          <w:sz w:val="28"/>
          <w:szCs w:val="28"/>
          <w:lang w:val="uk-UA"/>
        </w:rPr>
        <w:t>ІІІ.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823644">
        <w:rPr>
          <w:rFonts w:ascii="Times New Roman" w:hAnsi="Times New Roman"/>
          <w:b/>
          <w:sz w:val="28"/>
          <w:szCs w:val="28"/>
          <w:lang w:val="uk-UA"/>
        </w:rPr>
        <w:t xml:space="preserve"> </w:t>
      </w:r>
      <w:r w:rsidRPr="009D7D98">
        <w:rPr>
          <w:rFonts w:ascii="Times New Roman" w:hAnsi="Times New Roman"/>
          <w:b/>
          <w:sz w:val="28"/>
          <w:szCs w:val="28"/>
          <w:lang w:val="uk-UA"/>
        </w:rPr>
        <w:t>Підсумок уроку.</w:t>
      </w:r>
      <w:r>
        <w:rPr>
          <w:rFonts w:ascii="Times New Roman" w:hAnsi="Times New Roman"/>
          <w:b/>
          <w:sz w:val="28"/>
          <w:szCs w:val="28"/>
          <w:lang w:val="uk-UA"/>
        </w:rPr>
        <w:t xml:space="preserve"> </w:t>
      </w:r>
      <w:r w:rsidRPr="009D7D98">
        <w:rPr>
          <w:rFonts w:ascii="Times New Roman" w:hAnsi="Times New Roman"/>
          <w:b/>
          <w:sz w:val="28"/>
          <w:szCs w:val="28"/>
          <w:lang w:val="uk-UA"/>
        </w:rPr>
        <w:t>Домашнє завдання</w:t>
      </w:r>
      <w:r w:rsidR="00DF0BDE">
        <w:rPr>
          <w:rFonts w:ascii="Times New Roman" w:hAnsi="Times New Roman"/>
          <w:b/>
          <w:sz w:val="28"/>
          <w:szCs w:val="28"/>
          <w:lang w:val="uk-UA"/>
        </w:rPr>
        <w:t xml:space="preserve"> </w:t>
      </w:r>
      <w:r w:rsidR="00DF0BDE" w:rsidRPr="00DF0BDE">
        <w:rPr>
          <w:rFonts w:ascii="Times New Roman" w:hAnsi="Times New Roman"/>
          <w:sz w:val="28"/>
          <w:szCs w:val="28"/>
          <w:lang w:val="uk-UA"/>
        </w:rPr>
        <w:t>(слайд 32)</w:t>
      </w:r>
    </w:p>
    <w:p w:rsidR="00823644" w:rsidRDefault="00823644" w:rsidP="00CF63A6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Оцінювання учнів. Опрацювати відповідний параграф, вивчити записи в зошиті. За бажанням скласти твір - мініатюру : « Моя подорож клітиною».</w:t>
      </w:r>
    </w:p>
    <w:p w:rsidR="00823644" w:rsidRDefault="00823644" w:rsidP="00CF63A6">
      <w:pPr>
        <w:spacing w:line="240" w:lineRule="auto"/>
        <w:jc w:val="both"/>
        <w:rPr>
          <w:rFonts w:ascii="Times New Roman" w:hAnsi="Times New Roman"/>
          <w:b/>
          <w:sz w:val="28"/>
          <w:szCs w:val="28"/>
          <w:lang w:val="uk-UA"/>
        </w:rPr>
      </w:pPr>
    </w:p>
    <w:p w:rsidR="00775A96" w:rsidRPr="00823644" w:rsidRDefault="00775A96" w:rsidP="00CF63A6">
      <w:pPr>
        <w:spacing w:line="240" w:lineRule="auto"/>
        <w:jc w:val="both"/>
        <w:rPr>
          <w:rFonts w:ascii="Times New Roman" w:hAnsi="Times New Roman"/>
          <w:b/>
          <w:sz w:val="28"/>
          <w:szCs w:val="28"/>
          <w:lang w:val="uk-UA"/>
        </w:rPr>
      </w:pPr>
      <w:r>
        <w:rPr>
          <w:rFonts w:ascii="Times New Roman" w:hAnsi="Times New Roman"/>
          <w:b/>
          <w:sz w:val="28"/>
          <w:szCs w:val="28"/>
          <w:lang w:val="uk-UA"/>
        </w:rPr>
        <w:t>Додаткове завдання</w:t>
      </w:r>
      <w:r w:rsidR="00DF0BDE">
        <w:rPr>
          <w:rFonts w:ascii="Times New Roman" w:hAnsi="Times New Roman"/>
          <w:b/>
          <w:sz w:val="28"/>
          <w:szCs w:val="28"/>
          <w:lang w:val="uk-UA"/>
        </w:rPr>
        <w:t xml:space="preserve">  </w:t>
      </w:r>
      <w:r w:rsidR="00DF0BDE" w:rsidRPr="00DF0BDE">
        <w:rPr>
          <w:rFonts w:ascii="Times New Roman" w:hAnsi="Times New Roman"/>
          <w:sz w:val="28"/>
          <w:szCs w:val="28"/>
          <w:lang w:val="uk-UA"/>
        </w:rPr>
        <w:t>(слайд 31)</w:t>
      </w:r>
    </w:p>
    <w:p w:rsidR="00395F60" w:rsidRPr="00395F60" w:rsidRDefault="00775A96" w:rsidP="00CF63A6">
      <w:pPr>
        <w:pStyle w:val="a6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3067050" cy="2300288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3002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1289C" w:rsidRPr="003924EC" w:rsidRDefault="0041289C" w:rsidP="00CF63A6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9E0ECC" w:rsidRPr="00157578" w:rsidRDefault="009E0ECC" w:rsidP="00CF63A6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9E0ECC" w:rsidRPr="00157578" w:rsidRDefault="009E0ECC" w:rsidP="00CF63A6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9E0ECC" w:rsidRPr="00157578" w:rsidRDefault="009E0ECC" w:rsidP="000D31C0">
      <w:pPr>
        <w:spacing w:after="0" w:line="240" w:lineRule="auto"/>
        <w:ind w:left="284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9E0ECC" w:rsidRPr="00157578" w:rsidRDefault="009E0ECC" w:rsidP="000D31C0">
      <w:pPr>
        <w:spacing w:after="0" w:line="240" w:lineRule="auto"/>
        <w:ind w:left="284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2840DB" w:rsidRPr="00157578" w:rsidRDefault="002840DB" w:rsidP="003C0632">
      <w:pPr>
        <w:spacing w:after="0" w:line="240" w:lineRule="auto"/>
        <w:ind w:left="284"/>
        <w:rPr>
          <w:rFonts w:ascii="Times New Roman" w:hAnsi="Times New Roman"/>
          <w:sz w:val="28"/>
          <w:szCs w:val="28"/>
          <w:lang w:val="uk-UA"/>
        </w:rPr>
      </w:pPr>
    </w:p>
    <w:p w:rsidR="009E0ECC" w:rsidRPr="00395F60" w:rsidRDefault="009E0ECC">
      <w:pPr>
        <w:rPr>
          <w:rFonts w:ascii="Times New Roman" w:hAnsi="Times New Roman"/>
          <w:sz w:val="28"/>
          <w:szCs w:val="28"/>
          <w:lang w:val="uk-UA"/>
        </w:rPr>
      </w:pPr>
    </w:p>
    <w:p w:rsidR="009E0ECC" w:rsidRPr="00395F60" w:rsidRDefault="009E0ECC">
      <w:pPr>
        <w:rPr>
          <w:rFonts w:ascii="Times New Roman" w:hAnsi="Times New Roman"/>
          <w:sz w:val="28"/>
          <w:szCs w:val="28"/>
          <w:lang w:val="uk-UA"/>
        </w:rPr>
      </w:pPr>
    </w:p>
    <w:p w:rsidR="009E0ECC" w:rsidRPr="00395F60" w:rsidRDefault="009E0ECC">
      <w:pPr>
        <w:rPr>
          <w:rFonts w:ascii="Times New Roman" w:hAnsi="Times New Roman"/>
          <w:sz w:val="28"/>
          <w:szCs w:val="28"/>
          <w:lang w:val="uk-UA"/>
        </w:rPr>
      </w:pPr>
    </w:p>
    <w:p w:rsidR="009E0ECC" w:rsidRPr="004A0B98" w:rsidRDefault="009E0ECC">
      <w:pPr>
        <w:rPr>
          <w:rFonts w:ascii="Times New Roman" w:hAnsi="Times New Roman"/>
          <w:sz w:val="28"/>
          <w:szCs w:val="28"/>
          <w:lang w:val="uk-UA"/>
        </w:rPr>
      </w:pPr>
    </w:p>
    <w:p w:rsidR="00854421" w:rsidRDefault="00854421" w:rsidP="00854421">
      <w:pPr>
        <w:jc w:val="right"/>
        <w:rPr>
          <w:rFonts w:ascii="Times New Roman" w:hAnsi="Times New Roman"/>
          <w:sz w:val="28"/>
          <w:lang w:val="en-US"/>
        </w:rPr>
      </w:pPr>
      <w:proofErr w:type="spellStart"/>
      <w:r w:rsidRPr="00F23217">
        <w:rPr>
          <w:rFonts w:ascii="Times New Roman" w:hAnsi="Times New Roman"/>
          <w:sz w:val="28"/>
        </w:rPr>
        <w:t>Додаток</w:t>
      </w:r>
      <w:proofErr w:type="spellEnd"/>
      <w:r w:rsidRPr="00F23217">
        <w:rPr>
          <w:rFonts w:ascii="Times New Roman" w:hAnsi="Times New Roman"/>
          <w:sz w:val="28"/>
        </w:rPr>
        <w:t xml:space="preserve"> 1.</w:t>
      </w:r>
    </w:p>
    <w:p w:rsidR="00854421" w:rsidRPr="00323AC0" w:rsidRDefault="00854421" w:rsidP="00854421">
      <w:pPr>
        <w:jc w:val="right"/>
        <w:rPr>
          <w:rFonts w:ascii="Times New Roman" w:hAnsi="Times New Roman"/>
          <w:sz w:val="20"/>
          <w:lang w:val="en-US"/>
        </w:rPr>
      </w:pPr>
    </w:p>
    <w:p w:rsidR="00854421" w:rsidRPr="006F3780" w:rsidRDefault="00854421" w:rsidP="00854421">
      <w:pPr>
        <w:jc w:val="center"/>
        <w:rPr>
          <w:rFonts w:ascii="Times New Roman" w:hAnsi="Times New Roman"/>
          <w:sz w:val="28"/>
          <w:lang w:val="uk-UA"/>
        </w:rPr>
      </w:pPr>
      <w:r>
        <w:rPr>
          <w:rFonts w:ascii="Times New Roman" w:hAnsi="Times New Roman"/>
          <w:sz w:val="28"/>
        </w:rPr>
        <w:t>П</w:t>
      </w:r>
      <w:r>
        <w:rPr>
          <w:rFonts w:ascii="Times New Roman" w:hAnsi="Times New Roman"/>
          <w:sz w:val="28"/>
          <w:lang w:val="uk-UA"/>
        </w:rPr>
        <w:t>і</w:t>
      </w:r>
      <w:proofErr w:type="spellStart"/>
      <w:r>
        <w:rPr>
          <w:rFonts w:ascii="Times New Roman" w:hAnsi="Times New Roman"/>
          <w:sz w:val="28"/>
        </w:rPr>
        <w:t>дпиш</w:t>
      </w:r>
      <w:proofErr w:type="spellEnd"/>
      <w:r>
        <w:rPr>
          <w:rFonts w:ascii="Times New Roman" w:hAnsi="Times New Roman"/>
          <w:sz w:val="28"/>
          <w:lang w:val="uk-UA"/>
        </w:rPr>
        <w:t>і</w:t>
      </w:r>
      <w:proofErr w:type="spellStart"/>
      <w:r>
        <w:rPr>
          <w:rFonts w:ascii="Times New Roman" w:hAnsi="Times New Roman"/>
          <w:sz w:val="28"/>
        </w:rPr>
        <w:t>ть</w:t>
      </w:r>
      <w:proofErr w:type="spellEnd"/>
      <w:r>
        <w:rPr>
          <w:rFonts w:ascii="Times New Roman" w:hAnsi="Times New Roman"/>
          <w:sz w:val="28"/>
        </w:rPr>
        <w:t xml:space="preserve"> </w:t>
      </w:r>
      <w:proofErr w:type="spellStart"/>
      <w:r>
        <w:rPr>
          <w:rFonts w:ascii="Times New Roman" w:hAnsi="Times New Roman"/>
          <w:sz w:val="28"/>
        </w:rPr>
        <w:t>частини</w:t>
      </w:r>
      <w:proofErr w:type="spellEnd"/>
      <w:r>
        <w:rPr>
          <w:rFonts w:ascii="Times New Roman" w:hAnsi="Times New Roman"/>
          <w:sz w:val="28"/>
        </w:rPr>
        <w:t xml:space="preserve"> м</w:t>
      </w:r>
      <w:r>
        <w:rPr>
          <w:rFonts w:ascii="Times New Roman" w:hAnsi="Times New Roman"/>
          <w:sz w:val="28"/>
          <w:lang w:val="uk-UA"/>
        </w:rPr>
        <w:t>і</w:t>
      </w:r>
      <w:proofErr w:type="spellStart"/>
      <w:r>
        <w:rPr>
          <w:rFonts w:ascii="Times New Roman" w:hAnsi="Times New Roman"/>
          <w:sz w:val="28"/>
        </w:rPr>
        <w:t>кроскопа</w:t>
      </w:r>
      <w:proofErr w:type="spellEnd"/>
    </w:p>
    <w:p w:rsidR="00854421" w:rsidRDefault="00854421" w:rsidP="00854421">
      <w:r>
        <w:rPr>
          <w:noProof/>
          <w:lang w:val="uk-UA" w:eastAsia="uk-UA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-429895</wp:posOffset>
                </wp:positionH>
                <wp:positionV relativeFrom="paragraph">
                  <wp:posOffset>2296795</wp:posOffset>
                </wp:positionV>
                <wp:extent cx="1621790" cy="436245"/>
                <wp:effectExtent l="21590" t="92710" r="52070" b="23495"/>
                <wp:wrapNone/>
                <wp:docPr id="26" name="Прямая со стрелкой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621790" cy="436245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type w14:anchorId="5A56ED0B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26" o:spid="_x0000_s1026" type="#_x0000_t32" style="position:absolute;margin-left:-33.85pt;margin-top:180.85pt;width:127.7pt;height:34.35pt;flip:y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" strokecolor="#c00000" strokeweight="3pt">
                <v:stroke endarrow="block"/>
                <v:shadow color="#622423 [1605]" opacity=".5" offset="1pt"/>
              </v:shape>
            </w:pict>
          </mc:Fallback>
        </mc:AlternateContent>
      </w:r>
      <w:r>
        <w:rPr>
          <w:noProof/>
          <w:lang w:val="uk-UA" w:eastAsia="uk-UA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-522605</wp:posOffset>
                </wp:positionH>
                <wp:positionV relativeFrom="paragraph">
                  <wp:posOffset>2075815</wp:posOffset>
                </wp:positionV>
                <wp:extent cx="907415" cy="43180"/>
                <wp:effectExtent l="24130" t="90805" r="40005" b="46990"/>
                <wp:wrapNone/>
                <wp:docPr id="25" name="Прямая со стрелкой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907415" cy="4318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FF2696F" id="Прямая со стрелкой 25" o:spid="_x0000_s1026" type="#_x0000_t32" style="position:absolute;margin-left:-41.15pt;margin-top:163.45pt;width:71.45pt;height:3.4pt;flip:y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" strokecolor="#c00000" strokeweight="3pt">
                <v:stroke endarrow="block"/>
                <v:shadow color="#622423 [1605]" opacity=".5" offset="1pt"/>
              </v:shape>
            </w:pict>
          </mc:Fallback>
        </mc:AlternateContent>
      </w:r>
      <w:r>
        <w:rPr>
          <w:noProof/>
          <w:lang w:val="uk-UA" w:eastAsia="uk-UA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1722755</wp:posOffset>
                </wp:positionH>
                <wp:positionV relativeFrom="paragraph">
                  <wp:posOffset>3018790</wp:posOffset>
                </wp:positionV>
                <wp:extent cx="1621790" cy="43180"/>
                <wp:effectExtent l="21590" t="90805" r="33020" b="46990"/>
                <wp:wrapNone/>
                <wp:docPr id="24" name="Прямая со стрелкой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621790" cy="4318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86BAB88" id="Прямая со стрелкой 24" o:spid="_x0000_s1026" type="#_x0000_t32" style="position:absolute;margin-left:135.65pt;margin-top:237.7pt;width:127.7pt;height:3.4pt;flip:y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" strokecolor="#c00000" strokeweight="3pt">
                <v:stroke endarrow="block"/>
                <v:shadow color="#622423 [1605]" opacity=".5" offset="1pt"/>
              </v:shape>
            </w:pict>
          </mc:Fallback>
        </mc:AlternateContent>
      </w:r>
      <w:r>
        <w:rPr>
          <w:noProof/>
          <w:lang w:val="uk-UA" w:eastAsia="uk-UA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1722755</wp:posOffset>
                </wp:positionH>
                <wp:positionV relativeFrom="paragraph">
                  <wp:posOffset>2439670</wp:posOffset>
                </wp:positionV>
                <wp:extent cx="1621790" cy="43180"/>
                <wp:effectExtent l="21590" t="92710" r="33020" b="45085"/>
                <wp:wrapNone/>
                <wp:docPr id="23" name="Прямая со стрелкой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621790" cy="4318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67EC0DD" id="Прямая со стрелкой 23" o:spid="_x0000_s1026" type="#_x0000_t32" style="position:absolute;margin-left:135.65pt;margin-top:192.1pt;width:127.7pt;height:3.4pt;flip:y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" strokecolor="#c00000" strokeweight="3pt">
                <v:stroke endarrow="block"/>
                <v:shadow color="#622423 [1605]" opacity=".5" offset="1pt"/>
              </v:shape>
            </w:pict>
          </mc:Fallback>
        </mc:AlternateContent>
      </w:r>
      <w:r>
        <w:rPr>
          <w:noProof/>
          <w:lang w:val="uk-UA" w:eastAsia="uk-UA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1815465</wp:posOffset>
                </wp:positionH>
                <wp:positionV relativeFrom="paragraph">
                  <wp:posOffset>2032635</wp:posOffset>
                </wp:positionV>
                <wp:extent cx="1955165" cy="43180"/>
                <wp:effectExtent l="19050" t="95250" r="35560" b="42545"/>
                <wp:wrapNone/>
                <wp:docPr id="22" name="Прямая со стрелкой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955165" cy="4318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6878E5C" id="Прямая со стрелкой 22" o:spid="_x0000_s1026" type="#_x0000_t32" style="position:absolute;margin-left:142.95pt;margin-top:160.05pt;width:153.95pt;height:3.4pt;flip:y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" strokecolor="#c00000" strokeweight="3pt">
                <v:stroke endarrow="block"/>
                <v:shadow color="#622423 [1605]" opacity=".5" offset="1pt"/>
              </v:shape>
            </w:pict>
          </mc:Fallback>
        </mc:AlternateContent>
      </w:r>
      <w:r>
        <w:rPr>
          <w:noProof/>
          <w:lang w:val="uk-UA" w:eastAsia="uk-UA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-215900</wp:posOffset>
                </wp:positionH>
                <wp:positionV relativeFrom="paragraph">
                  <wp:posOffset>889635</wp:posOffset>
                </wp:positionV>
                <wp:extent cx="1010285" cy="335915"/>
                <wp:effectExtent l="26035" t="19050" r="49530" b="92710"/>
                <wp:wrapNone/>
                <wp:docPr id="21" name="Прямая со стрелкой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10285" cy="335915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135A8DF" id="Прямая со стрелкой 21" o:spid="_x0000_s1026" type="#_x0000_t32" style="position:absolute;margin-left:-17pt;margin-top:70.05pt;width:79.55pt;height:26.4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" strokecolor="#c00000" strokeweight="3pt">
                <v:stroke endarrow="block"/>
                <v:shadow color="#622423 [1605]" opacity=".5" offset="1pt"/>
              </v:shape>
            </w:pict>
          </mc:Fallback>
        </mc:AlternateContent>
      </w:r>
      <w:r>
        <w:rPr>
          <w:noProof/>
          <w:lang w:val="uk-UA" w:eastAsia="uk-UA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1722755</wp:posOffset>
                </wp:positionH>
                <wp:positionV relativeFrom="paragraph">
                  <wp:posOffset>1661160</wp:posOffset>
                </wp:positionV>
                <wp:extent cx="1621790" cy="43180"/>
                <wp:effectExtent l="21590" t="95250" r="33020" b="42545"/>
                <wp:wrapNone/>
                <wp:docPr id="20" name="Прямая со стрелкой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621790" cy="4318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9F227E9" id="Прямая со стрелкой 20" o:spid="_x0000_s1026" type="#_x0000_t32" style="position:absolute;margin-left:135.65pt;margin-top:130.8pt;width:127.7pt;height:3.4pt;flip:y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" strokecolor="#c00000" strokeweight="3pt">
                <v:stroke endarrow="block"/>
                <v:shadow color="#622423 [1605]" opacity=".5" offset="1pt"/>
              </v:shape>
            </w:pict>
          </mc:Fallback>
        </mc:AlternateContent>
      </w:r>
      <w:r>
        <w:rPr>
          <w:noProof/>
          <w:lang w:val="uk-UA" w:eastAsia="uk-UA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1101090</wp:posOffset>
                </wp:positionH>
                <wp:positionV relativeFrom="paragraph">
                  <wp:posOffset>810895</wp:posOffset>
                </wp:positionV>
                <wp:extent cx="1621790" cy="43180"/>
                <wp:effectExtent l="19050" t="92710" r="35560" b="45085"/>
                <wp:wrapNone/>
                <wp:docPr id="19" name="Прямая со стрелкой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621790" cy="4318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5590C7B" id="Прямая со стрелкой 19" o:spid="_x0000_s1026" type="#_x0000_t32" style="position:absolute;margin-left:86.7pt;margin-top:63.85pt;width:127.7pt;height:3.4pt;flip:y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" strokecolor="#c00000" strokeweight="3pt">
                <v:stroke endarrow="block"/>
                <v:shadow color="#622423 [1605]" opacity=".5" offset="1pt"/>
              </v:shape>
            </w:pict>
          </mc:Fallback>
        </mc:AlternateContent>
      </w:r>
      <w:r>
        <w:rPr>
          <w:noProof/>
          <w:lang w:val="uk-UA" w:eastAsia="uk-UA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748665</wp:posOffset>
                </wp:positionH>
                <wp:positionV relativeFrom="paragraph">
                  <wp:posOffset>125095</wp:posOffset>
                </wp:positionV>
                <wp:extent cx="1621790" cy="43180"/>
                <wp:effectExtent l="19050" t="92710" r="35560" b="45085"/>
                <wp:wrapNone/>
                <wp:docPr id="18" name="Прямая со стрелкой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621790" cy="4318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C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2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943C760" id="Прямая со стрелкой 18" o:spid="_x0000_s1026" type="#_x0000_t32" style="position:absolute;margin-left:58.95pt;margin-top:9.85pt;width:127.7pt;height:3.4pt;flip: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" strokecolor="#c00000" strokeweight="3pt">
                <v:stroke endarrow="block"/>
                <v:shadow color="#622423 [1605]" opacity=".5" offset="1pt"/>
              </v:shape>
            </w:pict>
          </mc:Fallback>
        </mc:AlternateContent>
      </w:r>
      <w:r w:rsidRPr="00F23217">
        <w:rPr>
          <w:noProof/>
          <w:lang w:val="uk-UA" w:eastAsia="uk-UA"/>
        </w:rPr>
        <w:drawing>
          <wp:inline distT="0" distB="0" distL="0" distR="0" wp14:anchorId="6504D899" wp14:editId="05F66138">
            <wp:extent cx="2380684" cy="4043363"/>
            <wp:effectExtent l="19050" t="0" r="566" b="0"/>
            <wp:docPr id="1" name="Рисунок 1" descr="http://www.interesno.name/files/images/techno/mikroskop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 descr="http://www.interesno.name/files/images/techno/mikroskop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9373" cy="40411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54421" w:rsidRDefault="00854421" w:rsidP="00854421"/>
    <w:p w:rsidR="00854421" w:rsidRDefault="00854421" w:rsidP="00854421">
      <w:pPr>
        <w:rPr>
          <w:lang w:val="uk-UA"/>
        </w:rPr>
      </w:pPr>
    </w:p>
    <w:p w:rsidR="00854421" w:rsidRDefault="00854421" w:rsidP="00854421">
      <w:pPr>
        <w:rPr>
          <w:lang w:val="uk-UA"/>
        </w:rPr>
      </w:pPr>
    </w:p>
    <w:p w:rsidR="00854421" w:rsidRDefault="00854421" w:rsidP="00854421">
      <w:pPr>
        <w:rPr>
          <w:lang w:val="uk-UA"/>
        </w:rPr>
      </w:pPr>
    </w:p>
    <w:p w:rsidR="00854421" w:rsidRDefault="00854421" w:rsidP="00854421">
      <w:pPr>
        <w:rPr>
          <w:lang w:val="uk-UA"/>
        </w:rPr>
      </w:pPr>
    </w:p>
    <w:p w:rsidR="00854421" w:rsidRDefault="00854421" w:rsidP="00854421">
      <w:pPr>
        <w:rPr>
          <w:lang w:val="uk-UA"/>
        </w:rPr>
      </w:pPr>
    </w:p>
    <w:p w:rsidR="00854421" w:rsidRDefault="00854421" w:rsidP="00854421">
      <w:pPr>
        <w:rPr>
          <w:lang w:val="uk-UA"/>
        </w:rPr>
      </w:pPr>
    </w:p>
    <w:p w:rsidR="00854421" w:rsidRDefault="00854421" w:rsidP="00854421">
      <w:pPr>
        <w:rPr>
          <w:lang w:val="uk-UA"/>
        </w:rPr>
      </w:pPr>
    </w:p>
    <w:p w:rsidR="00854421" w:rsidRDefault="00854421" w:rsidP="00854421">
      <w:pPr>
        <w:rPr>
          <w:lang w:val="uk-UA"/>
        </w:rPr>
      </w:pPr>
    </w:p>
    <w:p w:rsidR="00854421" w:rsidRDefault="00854421" w:rsidP="00854421">
      <w:pPr>
        <w:rPr>
          <w:lang w:val="uk-UA"/>
        </w:rPr>
      </w:pPr>
    </w:p>
    <w:p w:rsidR="00854421" w:rsidRDefault="00854421" w:rsidP="00854421">
      <w:pPr>
        <w:rPr>
          <w:lang w:val="uk-UA"/>
        </w:rPr>
      </w:pPr>
    </w:p>
    <w:p w:rsidR="00603032" w:rsidRDefault="00603032" w:rsidP="00854421">
      <w:pPr>
        <w:rPr>
          <w:lang w:val="uk-UA"/>
        </w:rPr>
      </w:pPr>
    </w:p>
    <w:p w:rsidR="00854421" w:rsidRPr="00F23217" w:rsidRDefault="00854421" w:rsidP="00854421">
      <w:pPr>
        <w:rPr>
          <w:lang w:val="uk-UA"/>
        </w:rPr>
      </w:pPr>
    </w:p>
    <w:p w:rsidR="00854421" w:rsidRDefault="00854421" w:rsidP="00854421">
      <w:pPr>
        <w:jc w:val="right"/>
        <w:rPr>
          <w:rFonts w:ascii="Times New Roman" w:hAnsi="Times New Roman"/>
          <w:sz w:val="28"/>
          <w:lang w:val="uk-UA"/>
        </w:rPr>
      </w:pPr>
      <w:r w:rsidRPr="00F23217">
        <w:rPr>
          <w:rFonts w:ascii="Times New Roman" w:hAnsi="Times New Roman"/>
          <w:sz w:val="28"/>
          <w:lang w:val="uk-UA"/>
        </w:rPr>
        <w:lastRenderedPageBreak/>
        <w:t>Додаток 2</w:t>
      </w:r>
    </w:p>
    <w:p w:rsidR="00854421" w:rsidRDefault="00854421" w:rsidP="00854421">
      <w:pPr>
        <w:jc w:val="center"/>
        <w:rPr>
          <w:rFonts w:ascii="Times New Roman" w:hAnsi="Times New Roman"/>
          <w:sz w:val="28"/>
          <w:lang w:val="uk-UA"/>
        </w:rPr>
      </w:pPr>
      <w:r>
        <w:rPr>
          <w:rFonts w:ascii="Times New Roman" w:hAnsi="Times New Roman"/>
          <w:sz w:val="28"/>
          <w:lang w:val="uk-UA"/>
        </w:rPr>
        <w:t>Розповідь вчителя або матеріал для групової роботи</w:t>
      </w:r>
    </w:p>
    <w:p w:rsidR="00854421" w:rsidRDefault="00854421" w:rsidP="00854421">
      <w:pPr>
        <w:jc w:val="center"/>
        <w:rPr>
          <w:rFonts w:ascii="Times New Roman" w:hAnsi="Times New Roman"/>
          <w:sz w:val="28"/>
          <w:lang w:val="uk-UA"/>
        </w:rPr>
      </w:pPr>
      <w:r w:rsidRPr="00F23217">
        <w:rPr>
          <w:rFonts w:ascii="Times New Roman" w:hAnsi="Times New Roman"/>
          <w:noProof/>
          <w:sz w:val="28"/>
          <w:lang w:val="uk-UA" w:eastAsia="uk-UA"/>
        </w:rPr>
        <w:drawing>
          <wp:inline distT="0" distB="0" distL="0" distR="0" wp14:anchorId="57FC4994" wp14:editId="049FA15D">
            <wp:extent cx="4977130" cy="721995"/>
            <wp:effectExtent l="0" t="38100" r="33020" b="59055"/>
            <wp:docPr id="3" name="Схема 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0" r:lo="rId11" r:qs="rId12" r:cs="rId13"/>
              </a:graphicData>
            </a:graphic>
          </wp:inline>
        </w:drawing>
      </w:r>
    </w:p>
    <w:p w:rsidR="00854421" w:rsidRDefault="00854421" w:rsidP="00854421">
      <w:pPr>
        <w:jc w:val="center"/>
        <w:rPr>
          <w:rFonts w:ascii="Times New Roman" w:hAnsi="Times New Roman"/>
          <w:sz w:val="28"/>
          <w:lang w:val="uk-UA"/>
        </w:rPr>
      </w:pPr>
      <w:r>
        <w:rPr>
          <w:rFonts w:ascii="Times New Roman" w:hAnsi="Times New Roman"/>
          <w:noProof/>
          <w:sz w:val="28"/>
          <w:lang w:val="uk-UA" w:eastAsia="uk-UA"/>
        </w:rPr>
        <w:drawing>
          <wp:inline distT="0" distB="0" distL="0" distR="0" wp14:anchorId="7AFE2427" wp14:editId="02BDF54A">
            <wp:extent cx="5167312" cy="3875485"/>
            <wp:effectExtent l="19050" t="0" r="0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9882" cy="38774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54421" w:rsidRPr="00505309" w:rsidRDefault="00854421" w:rsidP="00854421">
      <w:pPr>
        <w:jc w:val="center"/>
        <w:rPr>
          <w:rFonts w:ascii="Times New Roman" w:hAnsi="Times New Roman"/>
          <w:b/>
          <w:bCs/>
          <w:i/>
          <w:iCs/>
          <w:sz w:val="28"/>
          <w:lang w:val="uk-UA"/>
        </w:rPr>
      </w:pPr>
      <w:r w:rsidRPr="00FE0E15">
        <w:rPr>
          <w:rFonts w:ascii="Times New Roman" w:hAnsi="Times New Roman"/>
          <w:b/>
          <w:bCs/>
          <w:iCs/>
          <w:sz w:val="32"/>
          <w:lang w:val="uk-UA"/>
        </w:rPr>
        <w:t>Цитоплазма</w:t>
      </w:r>
      <w:r w:rsidRPr="00FE0E15">
        <w:rPr>
          <w:rFonts w:ascii="Times New Roman" w:hAnsi="Times New Roman"/>
          <w:b/>
          <w:sz w:val="32"/>
          <w:lang w:val="uk-UA"/>
        </w:rPr>
        <w:t xml:space="preserve"> </w:t>
      </w:r>
      <w:r w:rsidRPr="00FE0E15">
        <w:rPr>
          <w:rFonts w:ascii="Times New Roman" w:hAnsi="Times New Roman"/>
          <w:sz w:val="28"/>
          <w:lang w:val="uk-UA"/>
        </w:rPr>
        <w:t>становить собою безбарвний в'язкий розчин органічних та неорганічних речовин, в якому перебувають різноманітні органели та включення. Під час руху цитоплазми переносяться поживні речовини, відбувається обмін речовин.</w:t>
      </w:r>
      <w:r w:rsidRPr="00FE0E15">
        <w:rPr>
          <w:rFonts w:ascii="Times New Roman" w:hAnsi="Times New Roman"/>
          <w:b/>
          <w:bCs/>
          <w:i/>
          <w:iCs/>
          <w:sz w:val="28"/>
          <w:lang w:val="uk-UA"/>
        </w:rPr>
        <w:t xml:space="preserve"> </w:t>
      </w:r>
    </w:p>
    <w:p w:rsidR="00854421" w:rsidRDefault="00854421" w:rsidP="00854421">
      <w:pPr>
        <w:jc w:val="center"/>
        <w:rPr>
          <w:rFonts w:ascii="Times New Roman" w:hAnsi="Times New Roman"/>
          <w:sz w:val="28"/>
          <w:lang w:val="uk-UA"/>
        </w:rPr>
      </w:pPr>
      <w:r w:rsidRPr="00F23217">
        <w:rPr>
          <w:rFonts w:ascii="Times New Roman" w:hAnsi="Times New Roman"/>
          <w:b/>
          <w:bCs/>
          <w:i/>
          <w:iCs/>
          <w:sz w:val="28"/>
          <w:lang w:val="uk-UA"/>
        </w:rPr>
        <w:t>Органела</w:t>
      </w:r>
      <w:r w:rsidRPr="00F23217">
        <w:rPr>
          <w:rFonts w:ascii="Times New Roman" w:hAnsi="Times New Roman"/>
          <w:sz w:val="28"/>
          <w:lang w:val="uk-UA"/>
        </w:rPr>
        <w:t xml:space="preserve"> – зазвичай </w:t>
      </w:r>
      <w:proofErr w:type="spellStart"/>
      <w:r w:rsidRPr="00F23217">
        <w:rPr>
          <w:rFonts w:ascii="Times New Roman" w:hAnsi="Times New Roman"/>
          <w:sz w:val="28"/>
          <w:lang w:val="uk-UA"/>
        </w:rPr>
        <w:t>вільноплаваюча</w:t>
      </w:r>
      <w:proofErr w:type="spellEnd"/>
      <w:r w:rsidRPr="00F23217">
        <w:rPr>
          <w:rFonts w:ascii="Times New Roman" w:hAnsi="Times New Roman"/>
          <w:sz w:val="28"/>
          <w:lang w:val="uk-UA"/>
        </w:rPr>
        <w:t xml:space="preserve"> в цитоплазмі частина клітини, яка виконує специфічну функцію.</w:t>
      </w:r>
      <w:r w:rsidRPr="00F23217">
        <w:rPr>
          <w:rFonts w:ascii="Times New Roman" w:hAnsi="Times New Roman"/>
          <w:b/>
          <w:bCs/>
          <w:i/>
          <w:iCs/>
          <w:sz w:val="28"/>
          <w:lang w:val="uk-UA"/>
        </w:rPr>
        <w:t xml:space="preserve"> </w:t>
      </w:r>
    </w:p>
    <w:p w:rsidR="00854421" w:rsidRDefault="00854421" w:rsidP="00854421">
      <w:pPr>
        <w:jc w:val="center"/>
        <w:rPr>
          <w:rFonts w:ascii="Times New Roman" w:hAnsi="Times New Roman"/>
          <w:sz w:val="28"/>
          <w:lang w:val="uk-UA"/>
        </w:rPr>
      </w:pPr>
    </w:p>
    <w:p w:rsidR="00854421" w:rsidRDefault="00854421" w:rsidP="00854421">
      <w:pPr>
        <w:jc w:val="right"/>
        <w:rPr>
          <w:rFonts w:ascii="Times New Roman" w:hAnsi="Times New Roman"/>
          <w:bCs/>
          <w:iCs/>
          <w:sz w:val="28"/>
          <w:lang w:val="uk-UA"/>
        </w:rPr>
      </w:pPr>
    </w:p>
    <w:p w:rsidR="00854421" w:rsidRDefault="00854421" w:rsidP="00854421">
      <w:pPr>
        <w:jc w:val="right"/>
        <w:rPr>
          <w:rFonts w:ascii="Times New Roman" w:hAnsi="Times New Roman"/>
          <w:bCs/>
          <w:iCs/>
          <w:sz w:val="28"/>
          <w:lang w:val="uk-UA"/>
        </w:rPr>
      </w:pPr>
    </w:p>
    <w:p w:rsidR="00854421" w:rsidRDefault="00854421" w:rsidP="00854421">
      <w:pPr>
        <w:jc w:val="right"/>
        <w:rPr>
          <w:rFonts w:ascii="Times New Roman" w:hAnsi="Times New Roman"/>
          <w:bCs/>
          <w:iCs/>
          <w:sz w:val="28"/>
          <w:lang w:val="uk-UA"/>
        </w:rPr>
      </w:pPr>
    </w:p>
    <w:p w:rsidR="00603032" w:rsidRDefault="00603032" w:rsidP="00854421">
      <w:pPr>
        <w:jc w:val="right"/>
        <w:rPr>
          <w:rFonts w:ascii="Times New Roman" w:hAnsi="Times New Roman"/>
          <w:bCs/>
          <w:iCs/>
          <w:sz w:val="28"/>
          <w:lang w:val="uk-UA"/>
        </w:rPr>
      </w:pPr>
    </w:p>
    <w:p w:rsidR="00854421" w:rsidRDefault="00854421" w:rsidP="00854421">
      <w:pPr>
        <w:jc w:val="right"/>
        <w:rPr>
          <w:rFonts w:ascii="Times New Roman" w:hAnsi="Times New Roman"/>
          <w:bCs/>
          <w:iCs/>
          <w:sz w:val="28"/>
          <w:lang w:val="uk-UA"/>
        </w:rPr>
      </w:pPr>
    </w:p>
    <w:p w:rsidR="00854421" w:rsidRDefault="00854421" w:rsidP="00854421">
      <w:pPr>
        <w:jc w:val="right"/>
        <w:rPr>
          <w:rFonts w:ascii="Times New Roman" w:hAnsi="Times New Roman"/>
          <w:bCs/>
          <w:iCs/>
          <w:sz w:val="28"/>
          <w:lang w:val="uk-UA"/>
        </w:rPr>
      </w:pPr>
      <w:r w:rsidRPr="00FE0E15">
        <w:rPr>
          <w:rFonts w:ascii="Times New Roman" w:hAnsi="Times New Roman"/>
          <w:bCs/>
          <w:iCs/>
          <w:sz w:val="28"/>
          <w:lang w:val="uk-UA"/>
        </w:rPr>
        <w:lastRenderedPageBreak/>
        <w:t>Додаток 2</w:t>
      </w:r>
    </w:p>
    <w:p w:rsidR="00854421" w:rsidRPr="00FE0E15" w:rsidRDefault="00854421" w:rsidP="00854421">
      <w:pPr>
        <w:jc w:val="right"/>
        <w:rPr>
          <w:rFonts w:ascii="Times New Roman" w:hAnsi="Times New Roman"/>
          <w:bCs/>
          <w:iCs/>
          <w:sz w:val="28"/>
          <w:lang w:val="uk-UA"/>
        </w:rPr>
      </w:pPr>
      <w:r>
        <w:rPr>
          <w:rFonts w:ascii="Times New Roman" w:hAnsi="Times New Roman"/>
          <w:bCs/>
          <w:iCs/>
          <w:sz w:val="28"/>
          <w:lang w:val="uk-UA"/>
        </w:rPr>
        <w:t>(продовження)</w:t>
      </w:r>
    </w:p>
    <w:p w:rsidR="00854421" w:rsidRDefault="00854421" w:rsidP="00854421">
      <w:pPr>
        <w:jc w:val="center"/>
        <w:rPr>
          <w:rFonts w:ascii="Times New Roman" w:hAnsi="Times New Roman"/>
          <w:sz w:val="28"/>
          <w:lang w:val="uk-UA"/>
        </w:rPr>
      </w:pPr>
    </w:p>
    <w:p w:rsidR="00854421" w:rsidRPr="00F23217" w:rsidRDefault="00854421" w:rsidP="00854421">
      <w:pPr>
        <w:jc w:val="center"/>
        <w:rPr>
          <w:rFonts w:ascii="Times New Roman" w:hAnsi="Times New Roman"/>
          <w:sz w:val="28"/>
        </w:rPr>
      </w:pPr>
      <w:r w:rsidRPr="00505309">
        <w:rPr>
          <w:rFonts w:ascii="Times New Roman" w:hAnsi="Times New Roman"/>
          <w:noProof/>
          <w:sz w:val="28"/>
          <w:lang w:val="uk-UA" w:eastAsia="uk-UA"/>
        </w:rPr>
        <w:drawing>
          <wp:inline distT="0" distB="0" distL="0" distR="0" wp14:anchorId="4C77DAF1" wp14:editId="2D173F33">
            <wp:extent cx="4243388" cy="5164931"/>
            <wp:effectExtent l="0" t="0" r="100330" b="0"/>
            <wp:docPr id="6" name="Схема 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6" r:lo="rId17" r:qs="rId18" r:cs="rId19"/>
              </a:graphicData>
            </a:graphic>
          </wp:inline>
        </w:drawing>
      </w:r>
    </w:p>
    <w:p w:rsidR="00854421" w:rsidRPr="00F23217" w:rsidRDefault="00854421" w:rsidP="00854421">
      <w:pPr>
        <w:ind w:left="720"/>
        <w:rPr>
          <w:rFonts w:ascii="Times New Roman" w:hAnsi="Times New Roman"/>
          <w:sz w:val="28"/>
          <w:lang w:val="uk-UA"/>
        </w:rPr>
      </w:pPr>
      <w:r w:rsidRPr="00F23217">
        <w:rPr>
          <w:rFonts w:ascii="Times New Roman" w:hAnsi="Times New Roman"/>
          <w:b/>
          <w:bCs/>
          <w:i/>
          <w:iCs/>
          <w:sz w:val="28"/>
          <w:lang w:val="uk-UA"/>
        </w:rPr>
        <w:t>Пластиди</w:t>
      </w:r>
      <w:r w:rsidRPr="00F23217">
        <w:rPr>
          <w:rFonts w:ascii="Times New Roman" w:hAnsi="Times New Roman"/>
          <w:sz w:val="28"/>
          <w:lang w:val="uk-UA"/>
        </w:rPr>
        <w:t xml:space="preserve"> – органели, які властиві тільки рослинним клітинам. Розрізняють три типи пластид: безколірні – лейкопласти, зелені – хлоропласти, забарвлені в жовті, помаранчеві та червоні кольори – хромопласти.</w:t>
      </w:r>
      <w:r w:rsidRPr="00F23217">
        <w:rPr>
          <w:rFonts w:ascii="Times New Roman" w:hAnsi="Times New Roman"/>
          <w:b/>
          <w:bCs/>
          <w:i/>
          <w:iCs/>
          <w:sz w:val="28"/>
          <w:lang w:val="uk-UA"/>
        </w:rPr>
        <w:t xml:space="preserve"> </w:t>
      </w:r>
    </w:p>
    <w:p w:rsidR="00854421" w:rsidRPr="00505309" w:rsidRDefault="00854421" w:rsidP="00854421">
      <w:pPr>
        <w:jc w:val="center"/>
        <w:rPr>
          <w:rFonts w:ascii="Times New Roman" w:hAnsi="Times New Roman"/>
          <w:sz w:val="28"/>
        </w:rPr>
      </w:pPr>
      <w:r w:rsidRPr="00F23217">
        <w:rPr>
          <w:rFonts w:ascii="Times New Roman" w:hAnsi="Times New Roman"/>
          <w:b/>
          <w:bCs/>
          <w:i/>
          <w:iCs/>
          <w:sz w:val="28"/>
          <w:lang w:val="uk-UA"/>
        </w:rPr>
        <w:t xml:space="preserve">        а)Хлоропласти </w:t>
      </w:r>
      <w:r w:rsidRPr="00F23217">
        <w:rPr>
          <w:rFonts w:ascii="Times New Roman" w:hAnsi="Times New Roman"/>
          <w:sz w:val="28"/>
          <w:lang w:val="uk-UA"/>
        </w:rPr>
        <w:t xml:space="preserve">— пластиди, що містять </w:t>
      </w:r>
      <w:proofErr w:type="spellStart"/>
      <w:r w:rsidRPr="00F23217">
        <w:rPr>
          <w:rFonts w:ascii="Times New Roman" w:hAnsi="Times New Roman"/>
          <w:sz w:val="28"/>
          <w:lang w:val="uk-UA"/>
        </w:rPr>
        <w:t>фотосинтезуючі</w:t>
      </w:r>
      <w:proofErr w:type="spellEnd"/>
      <w:r w:rsidRPr="00F23217">
        <w:rPr>
          <w:rFonts w:ascii="Times New Roman" w:hAnsi="Times New Roman"/>
          <w:sz w:val="28"/>
          <w:lang w:val="uk-UA"/>
        </w:rPr>
        <w:t xml:space="preserve"> пігменти — хлорофіли (а, в, с, d, е)</w:t>
      </w:r>
      <w:r w:rsidRPr="00F23217">
        <w:rPr>
          <w:rFonts w:ascii="Times New Roman" w:hAnsi="Times New Roman"/>
          <w:sz w:val="28"/>
        </w:rPr>
        <w:t xml:space="preserve"> </w:t>
      </w:r>
      <w:r w:rsidRPr="00F23217">
        <w:rPr>
          <w:rFonts w:ascii="Times New Roman" w:hAnsi="Times New Roman"/>
          <w:sz w:val="28"/>
          <w:lang w:val="uk-UA"/>
        </w:rPr>
        <w:t xml:space="preserve"> і відповідають за фотосинтез. </w:t>
      </w:r>
      <w:r w:rsidRPr="00F23217">
        <w:rPr>
          <w:rFonts w:ascii="Times New Roman" w:hAnsi="Times New Roman"/>
          <w:b/>
          <w:bCs/>
          <w:i/>
          <w:iCs/>
          <w:sz w:val="28"/>
          <w:lang w:val="uk-UA"/>
        </w:rPr>
        <w:t xml:space="preserve">   </w:t>
      </w:r>
    </w:p>
    <w:p w:rsidR="00854421" w:rsidRPr="00F23217" w:rsidRDefault="00854421" w:rsidP="00854421">
      <w:pPr>
        <w:jc w:val="center"/>
        <w:rPr>
          <w:rFonts w:ascii="Times New Roman" w:hAnsi="Times New Roman"/>
          <w:sz w:val="28"/>
        </w:rPr>
      </w:pPr>
      <w:r w:rsidRPr="00F23217">
        <w:rPr>
          <w:rFonts w:ascii="Times New Roman" w:hAnsi="Times New Roman"/>
          <w:b/>
          <w:bCs/>
          <w:i/>
          <w:iCs/>
          <w:sz w:val="28"/>
          <w:lang w:val="uk-UA"/>
        </w:rPr>
        <w:t xml:space="preserve">    б)Лейкопласти </w:t>
      </w:r>
      <w:r w:rsidRPr="00F23217">
        <w:rPr>
          <w:rFonts w:ascii="Times New Roman" w:hAnsi="Times New Roman"/>
          <w:sz w:val="28"/>
          <w:lang w:val="uk-UA"/>
        </w:rPr>
        <w:t xml:space="preserve">— незабарвлені пластиди, які як правило виконують функцію запасання речовин. </w:t>
      </w:r>
    </w:p>
    <w:p w:rsidR="00854421" w:rsidRDefault="00854421" w:rsidP="00854421">
      <w:pPr>
        <w:jc w:val="center"/>
        <w:rPr>
          <w:rFonts w:ascii="Times New Roman" w:hAnsi="Times New Roman"/>
          <w:sz w:val="28"/>
          <w:lang w:val="uk-UA"/>
        </w:rPr>
      </w:pPr>
      <w:r w:rsidRPr="00F23217">
        <w:rPr>
          <w:rFonts w:ascii="Times New Roman" w:hAnsi="Times New Roman"/>
          <w:b/>
          <w:bCs/>
          <w:i/>
          <w:iCs/>
          <w:sz w:val="28"/>
          <w:lang w:val="uk-UA"/>
        </w:rPr>
        <w:t xml:space="preserve">        в)Хромопласти </w:t>
      </w:r>
      <w:r w:rsidRPr="00F23217">
        <w:rPr>
          <w:rFonts w:ascii="Times New Roman" w:hAnsi="Times New Roman"/>
          <w:sz w:val="28"/>
          <w:lang w:val="uk-UA"/>
        </w:rPr>
        <w:t xml:space="preserve">— пластиди, забарвлені в жовтий, червоний або помаранчевий колір. Хромопласти визначають забарвлення       осіннього листя, забарвлення пелюсток квітів, забарвлення доспілих плодів. </w:t>
      </w:r>
    </w:p>
    <w:p w:rsidR="00854421" w:rsidRDefault="00854421" w:rsidP="00854421">
      <w:pPr>
        <w:rPr>
          <w:rFonts w:ascii="Times New Roman" w:hAnsi="Times New Roman"/>
          <w:sz w:val="28"/>
          <w:lang w:val="uk-UA"/>
        </w:rPr>
      </w:pPr>
      <w:r w:rsidRPr="007F210C">
        <w:rPr>
          <w:rFonts w:ascii="Times New Roman" w:hAnsi="Times New Roman"/>
          <w:b/>
          <w:sz w:val="28"/>
          <w:lang w:val="uk-UA"/>
        </w:rPr>
        <w:t>Вакуоля</w:t>
      </w:r>
      <w:r>
        <w:rPr>
          <w:rFonts w:ascii="Times New Roman" w:hAnsi="Times New Roman"/>
          <w:sz w:val="28"/>
          <w:lang w:val="uk-UA"/>
        </w:rPr>
        <w:t xml:space="preserve"> – одна з найбільших органел рослинної клітини, яка добре помітна в оптичний мікроскоп. Вона відмежована від рідини цитоплазми мембраною.</w:t>
      </w:r>
    </w:p>
    <w:p w:rsidR="00854421" w:rsidRDefault="00854421" w:rsidP="00854421">
      <w:pPr>
        <w:rPr>
          <w:rFonts w:ascii="Times New Roman" w:hAnsi="Times New Roman"/>
          <w:sz w:val="28"/>
          <w:lang w:val="uk-UA"/>
        </w:rPr>
      </w:pPr>
      <w:r w:rsidRPr="007F210C">
        <w:rPr>
          <w:rFonts w:ascii="Times New Roman" w:hAnsi="Times New Roman"/>
          <w:b/>
          <w:sz w:val="28"/>
          <w:lang w:val="uk-UA"/>
        </w:rPr>
        <w:lastRenderedPageBreak/>
        <w:t>Мітохондрія</w:t>
      </w:r>
      <w:r>
        <w:rPr>
          <w:rFonts w:ascii="Times New Roman" w:hAnsi="Times New Roman"/>
          <w:sz w:val="28"/>
          <w:lang w:val="uk-UA"/>
        </w:rPr>
        <w:t xml:space="preserve"> – органела, яка забезпечує клітину енергією. Помітна лише під електронним мікроскопом.</w:t>
      </w:r>
    </w:p>
    <w:p w:rsidR="00854421" w:rsidRPr="00A600E3" w:rsidRDefault="00854421" w:rsidP="00854421">
      <w:pPr>
        <w:rPr>
          <w:rFonts w:ascii="Times New Roman" w:hAnsi="Times New Roman"/>
          <w:sz w:val="28"/>
          <w:lang w:val="uk-UA"/>
        </w:rPr>
      </w:pPr>
      <w:r w:rsidRPr="007F210C">
        <w:rPr>
          <w:rFonts w:ascii="Times New Roman" w:hAnsi="Times New Roman"/>
          <w:b/>
          <w:sz w:val="28"/>
          <w:lang w:val="uk-UA"/>
        </w:rPr>
        <w:t xml:space="preserve">Рибосоми </w:t>
      </w:r>
      <w:r>
        <w:rPr>
          <w:rFonts w:ascii="Times New Roman" w:hAnsi="Times New Roman"/>
          <w:sz w:val="28"/>
          <w:lang w:val="uk-UA"/>
        </w:rPr>
        <w:t>– органели, в яких відбувається синтез білків. Помітні лише під електронним мікроскопом.</w:t>
      </w:r>
    </w:p>
    <w:p w:rsidR="00854421" w:rsidRDefault="00854421" w:rsidP="00854421">
      <w:pPr>
        <w:rPr>
          <w:rFonts w:ascii="Times New Roman" w:hAnsi="Times New Roman"/>
          <w:sz w:val="28"/>
          <w:lang w:val="uk-UA"/>
        </w:rPr>
      </w:pPr>
      <w:r w:rsidRPr="007F210C">
        <w:rPr>
          <w:rFonts w:ascii="Times New Roman" w:hAnsi="Times New Roman"/>
          <w:b/>
          <w:sz w:val="28"/>
          <w:lang w:val="uk-UA"/>
        </w:rPr>
        <w:t xml:space="preserve">Ендоплазматична сітка </w:t>
      </w:r>
      <w:r>
        <w:rPr>
          <w:rFonts w:ascii="Times New Roman" w:hAnsi="Times New Roman"/>
          <w:sz w:val="28"/>
          <w:lang w:val="uk-UA"/>
        </w:rPr>
        <w:t>– це розгалужена система тонких каналів, вони є своєрідними внутрішніми шляхами, які визначають маршрути руху різних органічних речовин, у першу чергу – білків. Зовнішні стінки каналів ендоплазматичної сітки є також місцем прикріплення рибосом. Помітна лише піл електронним мікроскопом.</w:t>
      </w:r>
    </w:p>
    <w:p w:rsidR="00854421" w:rsidRPr="007F210C" w:rsidRDefault="00854421" w:rsidP="00854421">
      <w:pPr>
        <w:rPr>
          <w:rFonts w:ascii="Times New Roman" w:hAnsi="Times New Roman"/>
          <w:sz w:val="28"/>
          <w:lang w:val="uk-UA"/>
        </w:rPr>
      </w:pPr>
      <w:proofErr w:type="spellStart"/>
      <w:r w:rsidRPr="007F210C">
        <w:rPr>
          <w:rFonts w:ascii="Times New Roman" w:hAnsi="Times New Roman"/>
          <w:b/>
          <w:sz w:val="28"/>
          <w:lang w:val="uk-UA"/>
        </w:rPr>
        <w:t>Диктіосоми</w:t>
      </w:r>
      <w:proofErr w:type="spellEnd"/>
      <w:r w:rsidRPr="007F210C">
        <w:rPr>
          <w:rFonts w:ascii="Times New Roman" w:hAnsi="Times New Roman"/>
          <w:b/>
          <w:sz w:val="28"/>
          <w:lang w:val="uk-UA"/>
        </w:rPr>
        <w:t xml:space="preserve"> </w:t>
      </w:r>
      <w:r>
        <w:rPr>
          <w:rFonts w:ascii="Times New Roman" w:hAnsi="Times New Roman"/>
          <w:sz w:val="28"/>
          <w:lang w:val="uk-UA"/>
        </w:rPr>
        <w:t xml:space="preserve">– це органели, які отримують речовини від ендоплазматичної сітки, сортують їх, готують до відправлення та « пакують» у маленькі мембранні пухирці. Далі ці пухирці відправляються за призначенням. </w:t>
      </w:r>
      <w:proofErr w:type="spellStart"/>
      <w:r>
        <w:rPr>
          <w:rFonts w:ascii="Times New Roman" w:hAnsi="Times New Roman"/>
          <w:sz w:val="28"/>
          <w:lang w:val="uk-UA"/>
        </w:rPr>
        <w:t>Диктіосоми</w:t>
      </w:r>
      <w:proofErr w:type="spellEnd"/>
      <w:r>
        <w:rPr>
          <w:rFonts w:ascii="Times New Roman" w:hAnsi="Times New Roman"/>
          <w:sz w:val="28"/>
          <w:lang w:val="uk-UA"/>
        </w:rPr>
        <w:t xml:space="preserve"> помітні під оптичним мікроскопом, але їх будову можна вивчити лише за допомогою електронного мікроскопа.</w:t>
      </w:r>
    </w:p>
    <w:p w:rsidR="00854421" w:rsidRPr="00F23217" w:rsidRDefault="00854421" w:rsidP="00854421">
      <w:pPr>
        <w:rPr>
          <w:rFonts w:ascii="Times New Roman" w:hAnsi="Times New Roman"/>
          <w:sz w:val="28"/>
          <w:lang w:val="uk-UA"/>
        </w:rPr>
      </w:pPr>
      <w:r w:rsidRPr="007F210C">
        <w:rPr>
          <w:rFonts w:ascii="Times New Roman" w:hAnsi="Times New Roman"/>
          <w:b/>
          <w:noProof/>
          <w:sz w:val="28"/>
          <w:lang w:val="uk-UA" w:eastAsia="ru-RU"/>
        </w:rPr>
        <w:t>Лізосоми</w:t>
      </w:r>
      <w:r>
        <w:rPr>
          <w:rFonts w:ascii="Times New Roman" w:hAnsi="Times New Roman"/>
          <w:noProof/>
          <w:sz w:val="28"/>
          <w:lang w:val="uk-UA" w:eastAsia="ru-RU"/>
        </w:rPr>
        <w:t xml:space="preserve"> – це органели, в яких у тваринній клітині відбувається внутрішньоклітинне травлення. Вони мають вигляд дрібних пухирців, які містять клітинний « травний сік» і відмежовані від цитоплазми мембраною. В оптичний мікроскоп  вони зазвичай непомітні.</w:t>
      </w:r>
      <w:r w:rsidRPr="00505309">
        <w:rPr>
          <w:rFonts w:ascii="Times New Roman" w:hAnsi="Times New Roman"/>
          <w:sz w:val="28"/>
          <w:lang w:val="uk-UA"/>
        </w:rPr>
        <w:t xml:space="preserve"> </w:t>
      </w:r>
    </w:p>
    <w:p w:rsidR="00854421" w:rsidRDefault="00854421" w:rsidP="00854421">
      <w:pPr>
        <w:jc w:val="center"/>
        <w:rPr>
          <w:rFonts w:ascii="Times New Roman" w:hAnsi="Times New Roman"/>
          <w:sz w:val="28"/>
          <w:lang w:val="uk-UA"/>
        </w:rPr>
      </w:pPr>
      <w:r w:rsidRPr="00FE0E15">
        <w:rPr>
          <w:rFonts w:ascii="Times New Roman" w:hAnsi="Times New Roman"/>
          <w:b/>
          <w:bCs/>
          <w:iCs/>
          <w:sz w:val="32"/>
          <w:lang w:val="uk-UA"/>
        </w:rPr>
        <w:t>Ядро</w:t>
      </w:r>
      <w:r w:rsidRPr="00F23217">
        <w:rPr>
          <w:rFonts w:ascii="Times New Roman" w:hAnsi="Times New Roman"/>
          <w:sz w:val="28"/>
          <w:lang w:val="uk-UA"/>
        </w:rPr>
        <w:t xml:space="preserve"> – головна частина клітини.  Ядро регулює всі життєві процеси клітини, несе в собі генетичну інформацію.</w:t>
      </w:r>
    </w:p>
    <w:p w:rsidR="00854421" w:rsidRDefault="00854421" w:rsidP="00854421">
      <w:pPr>
        <w:jc w:val="center"/>
        <w:rPr>
          <w:rFonts w:ascii="Times New Roman" w:hAnsi="Times New Roman"/>
          <w:sz w:val="28"/>
          <w:lang w:val="uk-UA"/>
        </w:rPr>
      </w:pPr>
    </w:p>
    <w:p w:rsidR="00854421" w:rsidRDefault="00854421" w:rsidP="00854421">
      <w:pPr>
        <w:jc w:val="center"/>
        <w:rPr>
          <w:rFonts w:ascii="Times New Roman" w:hAnsi="Times New Roman"/>
          <w:sz w:val="28"/>
          <w:lang w:val="uk-UA"/>
        </w:rPr>
      </w:pPr>
    </w:p>
    <w:p w:rsidR="00854421" w:rsidRDefault="00854421" w:rsidP="00854421">
      <w:pPr>
        <w:jc w:val="center"/>
        <w:rPr>
          <w:rFonts w:ascii="Times New Roman" w:hAnsi="Times New Roman"/>
          <w:sz w:val="28"/>
          <w:lang w:val="uk-UA"/>
        </w:rPr>
      </w:pPr>
    </w:p>
    <w:p w:rsidR="00854421" w:rsidRDefault="00854421" w:rsidP="00854421">
      <w:pPr>
        <w:jc w:val="center"/>
        <w:rPr>
          <w:rFonts w:ascii="Times New Roman" w:hAnsi="Times New Roman"/>
          <w:sz w:val="28"/>
          <w:lang w:val="uk-UA"/>
        </w:rPr>
      </w:pPr>
    </w:p>
    <w:p w:rsidR="00854421" w:rsidRDefault="00854421" w:rsidP="00854421">
      <w:pPr>
        <w:jc w:val="center"/>
        <w:rPr>
          <w:rFonts w:ascii="Times New Roman" w:hAnsi="Times New Roman"/>
          <w:sz w:val="28"/>
          <w:lang w:val="uk-UA"/>
        </w:rPr>
      </w:pPr>
    </w:p>
    <w:p w:rsidR="00603032" w:rsidRDefault="00603032" w:rsidP="00854421">
      <w:pPr>
        <w:jc w:val="center"/>
        <w:rPr>
          <w:rFonts w:ascii="Times New Roman" w:hAnsi="Times New Roman"/>
          <w:sz w:val="28"/>
          <w:lang w:val="uk-UA"/>
        </w:rPr>
      </w:pPr>
    </w:p>
    <w:p w:rsidR="00603032" w:rsidRDefault="00603032" w:rsidP="00854421">
      <w:pPr>
        <w:jc w:val="center"/>
        <w:rPr>
          <w:rFonts w:ascii="Times New Roman" w:hAnsi="Times New Roman"/>
          <w:sz w:val="28"/>
          <w:lang w:val="uk-UA"/>
        </w:rPr>
      </w:pPr>
    </w:p>
    <w:p w:rsidR="00603032" w:rsidRDefault="00603032" w:rsidP="00854421">
      <w:pPr>
        <w:jc w:val="center"/>
        <w:rPr>
          <w:rFonts w:ascii="Times New Roman" w:hAnsi="Times New Roman"/>
          <w:sz w:val="28"/>
          <w:lang w:val="uk-UA"/>
        </w:rPr>
      </w:pPr>
    </w:p>
    <w:p w:rsidR="00603032" w:rsidRDefault="00603032" w:rsidP="00854421">
      <w:pPr>
        <w:jc w:val="center"/>
        <w:rPr>
          <w:rFonts w:ascii="Times New Roman" w:hAnsi="Times New Roman"/>
          <w:sz w:val="28"/>
          <w:lang w:val="uk-UA"/>
        </w:rPr>
      </w:pPr>
    </w:p>
    <w:p w:rsidR="00603032" w:rsidRDefault="00603032" w:rsidP="00854421">
      <w:pPr>
        <w:jc w:val="center"/>
        <w:rPr>
          <w:rFonts w:ascii="Times New Roman" w:hAnsi="Times New Roman"/>
          <w:sz w:val="28"/>
          <w:lang w:val="uk-UA"/>
        </w:rPr>
      </w:pPr>
    </w:p>
    <w:p w:rsidR="00603032" w:rsidRDefault="00603032" w:rsidP="00854421">
      <w:pPr>
        <w:jc w:val="center"/>
        <w:rPr>
          <w:rFonts w:ascii="Times New Roman" w:hAnsi="Times New Roman"/>
          <w:sz w:val="28"/>
          <w:lang w:val="uk-UA"/>
        </w:rPr>
      </w:pPr>
    </w:p>
    <w:p w:rsidR="00854421" w:rsidRDefault="00854421" w:rsidP="00854421">
      <w:pPr>
        <w:rPr>
          <w:rFonts w:ascii="Times New Roman" w:hAnsi="Times New Roman"/>
          <w:sz w:val="28"/>
          <w:lang w:val="uk-UA"/>
        </w:rPr>
      </w:pPr>
    </w:p>
    <w:p w:rsidR="00854421" w:rsidRDefault="00854421" w:rsidP="00854421">
      <w:pPr>
        <w:jc w:val="right"/>
        <w:rPr>
          <w:rFonts w:ascii="Times New Roman" w:hAnsi="Times New Roman"/>
          <w:sz w:val="28"/>
          <w:lang w:val="uk-UA"/>
        </w:rPr>
      </w:pPr>
      <w:r>
        <w:rPr>
          <w:rFonts w:ascii="Times New Roman" w:hAnsi="Times New Roman"/>
          <w:sz w:val="28"/>
          <w:lang w:val="uk-UA"/>
        </w:rPr>
        <w:lastRenderedPageBreak/>
        <w:t>Додаток 3</w:t>
      </w:r>
    </w:p>
    <w:p w:rsidR="00854421" w:rsidRDefault="00854421" w:rsidP="00854421">
      <w:pPr>
        <w:jc w:val="center"/>
        <w:rPr>
          <w:rFonts w:ascii="Times New Roman" w:hAnsi="Times New Roman"/>
          <w:sz w:val="28"/>
          <w:lang w:val="uk-UA"/>
        </w:rPr>
      </w:pPr>
      <w:r>
        <w:rPr>
          <w:rFonts w:ascii="Times New Roman" w:hAnsi="Times New Roman"/>
          <w:sz w:val="28"/>
          <w:lang w:val="uk-UA"/>
        </w:rPr>
        <w:t>Органели та їх функції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854421" w:rsidTr="00BB35CB">
        <w:tc>
          <w:tcPr>
            <w:tcW w:w="4785" w:type="dxa"/>
          </w:tcPr>
          <w:p w:rsidR="00854421" w:rsidRDefault="00854421" w:rsidP="00BB35CB">
            <w:pPr>
              <w:jc w:val="center"/>
              <w:rPr>
                <w:rFonts w:ascii="Times New Roman" w:hAnsi="Times New Roman"/>
                <w:sz w:val="28"/>
                <w:lang w:val="uk-UA"/>
              </w:rPr>
            </w:pPr>
            <w:r>
              <w:rPr>
                <w:rFonts w:ascii="Times New Roman" w:hAnsi="Times New Roman"/>
                <w:sz w:val="28"/>
                <w:lang w:val="uk-UA"/>
              </w:rPr>
              <w:t>Органела</w:t>
            </w:r>
          </w:p>
        </w:tc>
        <w:tc>
          <w:tcPr>
            <w:tcW w:w="4786" w:type="dxa"/>
          </w:tcPr>
          <w:p w:rsidR="00854421" w:rsidRDefault="00854421" w:rsidP="00BB35CB">
            <w:pPr>
              <w:jc w:val="center"/>
              <w:rPr>
                <w:rFonts w:ascii="Times New Roman" w:hAnsi="Times New Roman"/>
                <w:sz w:val="28"/>
                <w:lang w:val="uk-UA"/>
              </w:rPr>
            </w:pPr>
            <w:r>
              <w:rPr>
                <w:rFonts w:ascii="Times New Roman" w:hAnsi="Times New Roman"/>
                <w:sz w:val="28"/>
                <w:lang w:val="uk-UA"/>
              </w:rPr>
              <w:t>Функція</w:t>
            </w:r>
          </w:p>
        </w:tc>
      </w:tr>
      <w:tr w:rsidR="00854421" w:rsidTr="00BB35CB">
        <w:tc>
          <w:tcPr>
            <w:tcW w:w="4785" w:type="dxa"/>
          </w:tcPr>
          <w:p w:rsidR="00854421" w:rsidRDefault="00854421" w:rsidP="00BB35CB">
            <w:pPr>
              <w:jc w:val="center"/>
              <w:rPr>
                <w:rFonts w:ascii="Times New Roman" w:hAnsi="Times New Roman"/>
                <w:sz w:val="28"/>
                <w:lang w:val="uk-UA"/>
              </w:rPr>
            </w:pPr>
          </w:p>
        </w:tc>
        <w:tc>
          <w:tcPr>
            <w:tcW w:w="4786" w:type="dxa"/>
          </w:tcPr>
          <w:p w:rsidR="00854421" w:rsidRDefault="00854421" w:rsidP="00BB35CB">
            <w:pPr>
              <w:jc w:val="center"/>
              <w:rPr>
                <w:rFonts w:ascii="Times New Roman" w:hAnsi="Times New Roman"/>
                <w:sz w:val="28"/>
                <w:lang w:val="uk-UA"/>
              </w:rPr>
            </w:pPr>
          </w:p>
        </w:tc>
      </w:tr>
    </w:tbl>
    <w:p w:rsidR="00854421" w:rsidRDefault="00854421" w:rsidP="00854421">
      <w:pPr>
        <w:jc w:val="center"/>
        <w:rPr>
          <w:rFonts w:ascii="Times New Roman" w:hAnsi="Times New Roman"/>
          <w:sz w:val="28"/>
          <w:lang w:val="uk-UA"/>
        </w:rPr>
      </w:pPr>
    </w:p>
    <w:p w:rsidR="00854421" w:rsidRDefault="00854421" w:rsidP="00854421">
      <w:pPr>
        <w:jc w:val="center"/>
        <w:rPr>
          <w:rFonts w:ascii="Times New Roman" w:hAnsi="Times New Roman"/>
          <w:sz w:val="28"/>
          <w:lang w:val="uk-UA"/>
        </w:rPr>
      </w:pPr>
    </w:p>
    <w:p w:rsidR="00854421" w:rsidRDefault="00854421" w:rsidP="00854421">
      <w:pPr>
        <w:jc w:val="center"/>
        <w:rPr>
          <w:rFonts w:ascii="Times New Roman" w:hAnsi="Times New Roman"/>
          <w:sz w:val="28"/>
          <w:lang w:val="uk-UA"/>
        </w:rPr>
      </w:pPr>
    </w:p>
    <w:p w:rsidR="00854421" w:rsidRDefault="00854421" w:rsidP="00854421">
      <w:pPr>
        <w:jc w:val="center"/>
        <w:rPr>
          <w:rFonts w:ascii="Times New Roman" w:hAnsi="Times New Roman"/>
          <w:sz w:val="28"/>
          <w:lang w:val="uk-UA"/>
        </w:rPr>
      </w:pPr>
    </w:p>
    <w:p w:rsidR="00854421" w:rsidRDefault="00854421" w:rsidP="00854421">
      <w:pPr>
        <w:jc w:val="right"/>
        <w:rPr>
          <w:rFonts w:ascii="Times New Roman" w:hAnsi="Times New Roman"/>
          <w:sz w:val="28"/>
          <w:lang w:val="uk-UA"/>
        </w:rPr>
      </w:pPr>
    </w:p>
    <w:p w:rsidR="00854421" w:rsidRDefault="00854421" w:rsidP="00854421">
      <w:pPr>
        <w:jc w:val="right"/>
        <w:rPr>
          <w:rFonts w:ascii="Times New Roman" w:hAnsi="Times New Roman"/>
          <w:sz w:val="28"/>
          <w:lang w:val="uk-UA"/>
        </w:rPr>
      </w:pPr>
    </w:p>
    <w:p w:rsidR="00854421" w:rsidRDefault="00854421" w:rsidP="00854421">
      <w:pPr>
        <w:jc w:val="right"/>
        <w:rPr>
          <w:rFonts w:ascii="Times New Roman" w:hAnsi="Times New Roman"/>
          <w:sz w:val="28"/>
          <w:lang w:val="uk-UA"/>
        </w:rPr>
      </w:pPr>
    </w:p>
    <w:p w:rsidR="00854421" w:rsidRDefault="00854421" w:rsidP="00854421">
      <w:pPr>
        <w:jc w:val="right"/>
        <w:rPr>
          <w:rFonts w:ascii="Times New Roman" w:hAnsi="Times New Roman"/>
          <w:sz w:val="28"/>
          <w:lang w:val="uk-UA"/>
        </w:rPr>
      </w:pPr>
    </w:p>
    <w:p w:rsidR="00854421" w:rsidRDefault="00854421" w:rsidP="00854421">
      <w:pPr>
        <w:jc w:val="right"/>
        <w:rPr>
          <w:rFonts w:ascii="Times New Roman" w:hAnsi="Times New Roman"/>
          <w:sz w:val="28"/>
          <w:lang w:val="uk-UA"/>
        </w:rPr>
      </w:pPr>
    </w:p>
    <w:p w:rsidR="00854421" w:rsidRDefault="00854421" w:rsidP="00854421">
      <w:pPr>
        <w:jc w:val="right"/>
        <w:rPr>
          <w:rFonts w:ascii="Times New Roman" w:hAnsi="Times New Roman"/>
          <w:sz w:val="28"/>
          <w:lang w:val="uk-UA"/>
        </w:rPr>
      </w:pPr>
    </w:p>
    <w:p w:rsidR="00854421" w:rsidRDefault="00854421" w:rsidP="00854421">
      <w:pPr>
        <w:jc w:val="right"/>
        <w:rPr>
          <w:rFonts w:ascii="Times New Roman" w:hAnsi="Times New Roman"/>
          <w:sz w:val="28"/>
          <w:lang w:val="uk-UA"/>
        </w:rPr>
      </w:pPr>
    </w:p>
    <w:p w:rsidR="00854421" w:rsidRDefault="00854421" w:rsidP="00854421">
      <w:pPr>
        <w:jc w:val="right"/>
        <w:rPr>
          <w:rFonts w:ascii="Times New Roman" w:hAnsi="Times New Roman"/>
          <w:sz w:val="28"/>
          <w:lang w:val="uk-UA"/>
        </w:rPr>
      </w:pPr>
    </w:p>
    <w:p w:rsidR="00854421" w:rsidRDefault="00854421" w:rsidP="00854421">
      <w:pPr>
        <w:jc w:val="right"/>
        <w:rPr>
          <w:rFonts w:ascii="Times New Roman" w:hAnsi="Times New Roman"/>
          <w:sz w:val="28"/>
          <w:lang w:val="uk-UA"/>
        </w:rPr>
      </w:pPr>
    </w:p>
    <w:p w:rsidR="00854421" w:rsidRDefault="00854421" w:rsidP="00854421">
      <w:pPr>
        <w:jc w:val="right"/>
        <w:rPr>
          <w:rFonts w:ascii="Times New Roman" w:hAnsi="Times New Roman"/>
          <w:sz w:val="28"/>
          <w:lang w:val="uk-UA"/>
        </w:rPr>
      </w:pPr>
    </w:p>
    <w:p w:rsidR="00854421" w:rsidRDefault="00854421" w:rsidP="00854421">
      <w:pPr>
        <w:jc w:val="right"/>
        <w:rPr>
          <w:rFonts w:ascii="Times New Roman" w:hAnsi="Times New Roman"/>
          <w:sz w:val="28"/>
          <w:lang w:val="uk-UA"/>
        </w:rPr>
      </w:pPr>
    </w:p>
    <w:p w:rsidR="00854421" w:rsidRDefault="00854421" w:rsidP="00854421">
      <w:pPr>
        <w:jc w:val="right"/>
        <w:rPr>
          <w:rFonts w:ascii="Times New Roman" w:hAnsi="Times New Roman"/>
          <w:sz w:val="28"/>
          <w:lang w:val="uk-UA"/>
        </w:rPr>
      </w:pPr>
    </w:p>
    <w:p w:rsidR="00854421" w:rsidRDefault="00854421" w:rsidP="00854421">
      <w:pPr>
        <w:jc w:val="right"/>
        <w:rPr>
          <w:rFonts w:ascii="Times New Roman" w:hAnsi="Times New Roman"/>
          <w:sz w:val="28"/>
          <w:lang w:val="uk-UA"/>
        </w:rPr>
      </w:pPr>
    </w:p>
    <w:p w:rsidR="00854421" w:rsidRDefault="00854421" w:rsidP="00854421">
      <w:pPr>
        <w:jc w:val="right"/>
        <w:rPr>
          <w:rFonts w:ascii="Times New Roman" w:hAnsi="Times New Roman"/>
          <w:sz w:val="28"/>
          <w:lang w:val="uk-UA"/>
        </w:rPr>
      </w:pPr>
    </w:p>
    <w:p w:rsidR="00854421" w:rsidRDefault="00854421" w:rsidP="00854421">
      <w:pPr>
        <w:jc w:val="right"/>
        <w:rPr>
          <w:rFonts w:ascii="Times New Roman" w:hAnsi="Times New Roman"/>
          <w:sz w:val="28"/>
          <w:lang w:val="uk-UA"/>
        </w:rPr>
      </w:pPr>
    </w:p>
    <w:p w:rsidR="00603032" w:rsidRDefault="00603032" w:rsidP="00854421">
      <w:pPr>
        <w:jc w:val="right"/>
        <w:rPr>
          <w:rFonts w:ascii="Times New Roman" w:hAnsi="Times New Roman"/>
          <w:sz w:val="28"/>
          <w:lang w:val="uk-UA"/>
        </w:rPr>
      </w:pPr>
    </w:p>
    <w:p w:rsidR="00603032" w:rsidRDefault="00603032" w:rsidP="00854421">
      <w:pPr>
        <w:jc w:val="right"/>
        <w:rPr>
          <w:rFonts w:ascii="Times New Roman" w:hAnsi="Times New Roman"/>
          <w:sz w:val="28"/>
          <w:lang w:val="uk-UA"/>
        </w:rPr>
      </w:pPr>
      <w:bookmarkStart w:id="0" w:name="_GoBack"/>
      <w:bookmarkEnd w:id="0"/>
    </w:p>
    <w:p w:rsidR="00854421" w:rsidRDefault="00854421" w:rsidP="00854421">
      <w:pPr>
        <w:jc w:val="right"/>
        <w:rPr>
          <w:rFonts w:ascii="Times New Roman" w:hAnsi="Times New Roman"/>
          <w:sz w:val="28"/>
          <w:lang w:val="uk-UA"/>
        </w:rPr>
      </w:pPr>
    </w:p>
    <w:p w:rsidR="00854421" w:rsidRDefault="00854421" w:rsidP="00854421">
      <w:pPr>
        <w:jc w:val="right"/>
        <w:rPr>
          <w:rFonts w:ascii="Times New Roman" w:hAnsi="Times New Roman"/>
          <w:sz w:val="28"/>
          <w:lang w:val="uk-UA"/>
        </w:rPr>
      </w:pPr>
    </w:p>
    <w:p w:rsidR="00854421" w:rsidRDefault="00854421" w:rsidP="00854421">
      <w:pPr>
        <w:jc w:val="right"/>
        <w:rPr>
          <w:rFonts w:ascii="Times New Roman" w:hAnsi="Times New Roman"/>
          <w:sz w:val="28"/>
          <w:lang w:val="uk-UA"/>
        </w:rPr>
      </w:pPr>
    </w:p>
    <w:p w:rsidR="00854421" w:rsidRDefault="00854421" w:rsidP="00854421">
      <w:pPr>
        <w:jc w:val="right"/>
        <w:rPr>
          <w:rFonts w:ascii="Times New Roman" w:hAnsi="Times New Roman"/>
          <w:sz w:val="28"/>
          <w:lang w:val="uk-UA"/>
        </w:rPr>
      </w:pPr>
      <w:r>
        <w:rPr>
          <w:rFonts w:ascii="Times New Roman" w:hAnsi="Times New Roman"/>
          <w:sz w:val="28"/>
          <w:lang w:val="uk-UA"/>
        </w:rPr>
        <w:lastRenderedPageBreak/>
        <w:t>Додаток 5</w:t>
      </w:r>
    </w:p>
    <w:p w:rsidR="00854421" w:rsidRDefault="00854421" w:rsidP="00854421">
      <w:pPr>
        <w:jc w:val="center"/>
        <w:rPr>
          <w:rFonts w:ascii="Times New Roman" w:hAnsi="Times New Roman"/>
          <w:sz w:val="28"/>
          <w:lang w:val="uk-UA"/>
        </w:rPr>
      </w:pPr>
    </w:p>
    <w:p w:rsidR="00854421" w:rsidRDefault="00854421" w:rsidP="00854421">
      <w:pPr>
        <w:rPr>
          <w:rFonts w:ascii="Times New Roman" w:hAnsi="Times New Roman"/>
          <w:sz w:val="28"/>
          <w:lang w:val="uk-UA"/>
        </w:rPr>
      </w:pPr>
      <w:r>
        <w:rPr>
          <w:rFonts w:asciiTheme="minorHAnsi" w:hAnsiTheme="minorHAnsi" w:cstheme="minorBidi"/>
          <w:noProof/>
          <w:lang w:val="uk-UA" w:eastAsia="uk-U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5772785" cy="4465320"/>
                <wp:effectExtent l="13335" t="6350" r="5080" b="5080"/>
                <wp:wrapSquare wrapText="bothSides"/>
                <wp:docPr id="17" name="Надпись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72785" cy="4465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4421" w:rsidRPr="003078F7" w:rsidRDefault="00854421" w:rsidP="00854421">
                            <w:pPr>
                              <w:rPr>
                                <w:rFonts w:ascii="Times New Roman" w:hAnsi="Times New Roman"/>
                                <w:sz w:val="28"/>
                              </w:rPr>
                            </w:pPr>
                            <w:r w:rsidRPr="00AF7031">
                              <w:rPr>
                                <w:rFonts w:ascii="Times New Roman" w:hAnsi="Times New Roman"/>
                                <w:sz w:val="28"/>
                              </w:rPr>
                              <w:object w:dxaOrig="7191" w:dyaOrig="5399">
                                <v:shapetype id="_x0000_t75" coordsize="21600,21600" o:spt="75" o:preferrelative="t" path="m@4@5l@4@11@9@11@9@5xe" filled="f" stroked="f">
                                  <v:stroke joinstyle="miter"/>
                                  <v:formulas>
                                    <v:f eqn="if lineDrawn pixelLineWidth 0"/>
                                    <v:f eqn="sum @0 1 0"/>
                                    <v:f eqn="sum 0 0 @1"/>
                                    <v:f eqn="prod @2 1 2"/>
                                    <v:f eqn="prod @3 21600 pixelWidth"/>
                                    <v:f eqn="prod @3 21600 pixelHeight"/>
                                    <v:f eqn="sum @0 0 1"/>
                                    <v:f eqn="prod @6 1 2"/>
                                    <v:f eqn="prod @7 21600 pixelWidth"/>
                                    <v:f eqn="sum @8 21600 0"/>
                                    <v:f eqn="prod @7 21600 pixelHeight"/>
                                    <v:f eqn="sum @10 21600 0"/>
                                  </v:formulas>
                                  <v:path o:extrusionok="f" gradientshapeok="t" o:connecttype="rect"/>
                                  <o:lock v:ext="edit" aspectratio="t"/>
                                </v:shapetype>
                                <v:shape id="_x0000_i1025" type="#_x0000_t75" style="width:439.35pt;height:331.5pt" o:ole="">
                                  <v:imagedata r:id="rId21" o:title=""/>
                                </v:shape>
                                <o:OLEObject Type="Embed" ProgID="PowerPoint.Slide.12" ShapeID="_x0000_i1025" DrawAspect="Content" ObjectID="_1503744802" r:id="rId22"/>
                              </w:objec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17" o:spid="_x0000_s1026" type="#_x0000_t202" style="position:absolute;margin-left:0;margin-top:0;width:454.55pt;height:351.6pt;z-index:2516592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">
                <v:textbox style="mso-fit-shape-to-text:t">
                  <w:txbxContent>
                    <w:p w:rsidR="00854421" w:rsidRPr="003078F7" w:rsidRDefault="00854421" w:rsidP="00854421">
                      <w:pPr>
                        <w:rPr>
                          <w:rFonts w:ascii="Times New Roman" w:hAnsi="Times New Roman"/>
                          <w:sz w:val="28"/>
                        </w:rPr>
                      </w:pPr>
                      <w:r w:rsidRPr="00AF7031">
                        <w:rPr>
                          <w:rFonts w:ascii="Times New Roman" w:hAnsi="Times New Roman"/>
                          <w:sz w:val="28"/>
                        </w:rPr>
                        <w:object w:dxaOrig="7191" w:dyaOrig="5399">
                          <v:shape id="_x0000_i1025" type="#_x0000_t75" style="width:439.35pt;height:331.5pt" o:ole="">
                            <v:imagedata r:id="rId21" o:title=""/>
                          </v:shape>
                          <o:OLEObject Type="Embed" ProgID="PowerPoint.Slide.12" ShapeID="_x0000_i1025" DrawAspect="Content" ObjectID="_1503744802" r:id="rId23"/>
                        </w:objec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tbl>
      <w:tblPr>
        <w:tblpPr w:leftFromText="180" w:rightFromText="180" w:vertAnchor="page" w:horzAnchor="margin" w:tblpY="10295"/>
        <w:tblW w:w="900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40"/>
        <w:gridCol w:w="5760"/>
      </w:tblGrid>
      <w:tr w:rsidR="00854421" w:rsidRPr="00B21198" w:rsidTr="00BB35CB">
        <w:trPr>
          <w:trHeight w:val="888"/>
        </w:trPr>
        <w:tc>
          <w:tcPr>
            <w:tcW w:w="3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85" w:type="dxa"/>
              <w:left w:w="85" w:type="dxa"/>
              <w:bottom w:w="85" w:type="dxa"/>
              <w:right w:w="85" w:type="dxa"/>
            </w:tcMar>
            <w:hideMark/>
          </w:tcPr>
          <w:p w:rsidR="00854421" w:rsidRPr="00B21198" w:rsidRDefault="00854421" w:rsidP="00BB35C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B21198">
              <w:rPr>
                <w:rFonts w:ascii="Times New Roman" w:hAnsi="Times New Roman"/>
                <w:b/>
                <w:bCs/>
                <w:sz w:val="28"/>
                <w:szCs w:val="28"/>
                <w:lang w:val="uk-UA"/>
              </w:rPr>
              <w:t>Органела</w:t>
            </w:r>
            <w:r w:rsidRPr="00B21198">
              <w:rPr>
                <w:rFonts w:ascii="Times New Roman" w:hAnsi="Times New Roman"/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5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85" w:type="dxa"/>
              <w:left w:w="85" w:type="dxa"/>
              <w:bottom w:w="85" w:type="dxa"/>
              <w:right w:w="85" w:type="dxa"/>
            </w:tcMar>
            <w:hideMark/>
          </w:tcPr>
          <w:p w:rsidR="00854421" w:rsidRPr="00B21198" w:rsidRDefault="00854421" w:rsidP="00BB35C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B21198">
              <w:rPr>
                <w:rFonts w:ascii="Times New Roman" w:hAnsi="Times New Roman"/>
                <w:b/>
                <w:bCs/>
                <w:sz w:val="28"/>
                <w:szCs w:val="28"/>
                <w:lang w:val="uk-UA"/>
              </w:rPr>
              <w:t>За допомогою якого збільшувального приладу можна побачити?</w:t>
            </w:r>
            <w:r w:rsidRPr="00B21198">
              <w:rPr>
                <w:rFonts w:ascii="Times New Roman" w:hAnsi="Times New Roman"/>
                <w:bCs/>
                <w:sz w:val="28"/>
                <w:szCs w:val="28"/>
              </w:rPr>
              <w:t xml:space="preserve"> </w:t>
            </w:r>
          </w:p>
        </w:tc>
      </w:tr>
      <w:tr w:rsidR="00854421" w:rsidRPr="00B21198" w:rsidTr="00BB35CB">
        <w:trPr>
          <w:trHeight w:val="511"/>
        </w:trPr>
        <w:tc>
          <w:tcPr>
            <w:tcW w:w="32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85" w:type="dxa"/>
              <w:left w:w="85" w:type="dxa"/>
              <w:bottom w:w="85" w:type="dxa"/>
              <w:right w:w="85" w:type="dxa"/>
            </w:tcMar>
            <w:hideMark/>
          </w:tcPr>
          <w:p w:rsidR="00854421" w:rsidRPr="00B21198" w:rsidRDefault="00854421" w:rsidP="00BB35C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5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85" w:type="dxa"/>
              <w:left w:w="85" w:type="dxa"/>
              <w:bottom w:w="85" w:type="dxa"/>
              <w:right w:w="85" w:type="dxa"/>
            </w:tcMar>
            <w:hideMark/>
          </w:tcPr>
          <w:p w:rsidR="00854421" w:rsidRPr="00B21198" w:rsidRDefault="00854421" w:rsidP="00BB35CB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</w:tbl>
    <w:p w:rsidR="00854421" w:rsidRPr="00FE0E15" w:rsidRDefault="00854421" w:rsidP="00854421">
      <w:pPr>
        <w:jc w:val="center"/>
        <w:rPr>
          <w:rFonts w:ascii="Times New Roman" w:hAnsi="Times New Roman"/>
          <w:sz w:val="28"/>
        </w:rPr>
      </w:pPr>
    </w:p>
    <w:p w:rsidR="00854421" w:rsidRDefault="00854421" w:rsidP="00854421">
      <w:pPr>
        <w:jc w:val="center"/>
        <w:rPr>
          <w:rFonts w:ascii="Times New Roman" w:hAnsi="Times New Roman"/>
          <w:sz w:val="28"/>
          <w:lang w:val="uk-UA"/>
        </w:rPr>
      </w:pPr>
    </w:p>
    <w:p w:rsidR="00854421" w:rsidRDefault="00854421" w:rsidP="00854421">
      <w:pPr>
        <w:jc w:val="center"/>
        <w:rPr>
          <w:rFonts w:ascii="Times New Roman" w:hAnsi="Times New Roman"/>
          <w:sz w:val="28"/>
          <w:lang w:val="uk-UA"/>
        </w:rPr>
      </w:pPr>
    </w:p>
    <w:p w:rsidR="00854421" w:rsidRDefault="00854421" w:rsidP="00854421">
      <w:pPr>
        <w:jc w:val="center"/>
        <w:rPr>
          <w:rFonts w:ascii="Times New Roman" w:hAnsi="Times New Roman"/>
          <w:sz w:val="28"/>
          <w:lang w:val="uk-UA"/>
        </w:rPr>
      </w:pPr>
    </w:p>
    <w:p w:rsidR="00854421" w:rsidRDefault="00854421" w:rsidP="00854421">
      <w:pPr>
        <w:jc w:val="center"/>
        <w:rPr>
          <w:rFonts w:ascii="Times New Roman" w:hAnsi="Times New Roman"/>
          <w:sz w:val="28"/>
          <w:lang w:val="uk-UA"/>
        </w:rPr>
      </w:pPr>
    </w:p>
    <w:p w:rsidR="00854421" w:rsidRDefault="00854421" w:rsidP="00854421">
      <w:pPr>
        <w:rPr>
          <w:rFonts w:ascii="Times New Roman" w:hAnsi="Times New Roman"/>
          <w:sz w:val="28"/>
          <w:lang w:val="uk-UA"/>
        </w:rPr>
      </w:pPr>
    </w:p>
    <w:p w:rsidR="00854421" w:rsidRDefault="00854421" w:rsidP="00854421">
      <w:pPr>
        <w:jc w:val="right"/>
        <w:rPr>
          <w:rFonts w:ascii="Times New Roman" w:hAnsi="Times New Roman"/>
          <w:sz w:val="28"/>
          <w:lang w:val="uk-UA"/>
        </w:rPr>
      </w:pPr>
      <w:r>
        <w:rPr>
          <w:rFonts w:ascii="Times New Roman" w:hAnsi="Times New Roman"/>
          <w:sz w:val="28"/>
          <w:lang w:val="uk-UA"/>
        </w:rPr>
        <w:t>Додаток 4</w:t>
      </w:r>
    </w:p>
    <w:p w:rsidR="00854421" w:rsidRPr="00F23217" w:rsidRDefault="00854421" w:rsidP="00854421">
      <w:pPr>
        <w:jc w:val="center"/>
        <w:rPr>
          <w:rFonts w:ascii="Times New Roman" w:hAnsi="Times New Roman"/>
          <w:sz w:val="28"/>
          <w:lang w:val="uk-UA"/>
        </w:rPr>
      </w:pPr>
      <w:r>
        <w:rPr>
          <w:rFonts w:ascii="Times New Roman" w:hAnsi="Times New Roman"/>
          <w:noProof/>
          <w:sz w:val="28"/>
          <w:lang w:val="uk-UA" w:eastAsia="uk-UA"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756285</wp:posOffset>
                </wp:positionH>
                <wp:positionV relativeFrom="paragraph">
                  <wp:posOffset>2311400</wp:posOffset>
                </wp:positionV>
                <wp:extent cx="1313815" cy="250190"/>
                <wp:effectExtent l="7620" t="12700" r="12065" b="13335"/>
                <wp:wrapNone/>
                <wp:docPr id="16" name="Прямоугольник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13815" cy="2501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4421" w:rsidRPr="00195239" w:rsidRDefault="00854421" w:rsidP="00854421">
                            <w:pPr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6" o:spid="_x0000_s1027" style="position:absolute;left:0;text-align:left;margin-left:59.55pt;margin-top:182pt;width:103.45pt;height:19.7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">
                <v:textbox>
                  <w:txbxContent>
                    <w:p w:rsidR="00854421" w:rsidRPr="00195239" w:rsidRDefault="00854421" w:rsidP="00854421">
                      <w:pPr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8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noProof/>
          <w:sz w:val="28"/>
          <w:lang w:val="uk-UA" w:eastAsia="uk-UA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3656330</wp:posOffset>
                </wp:positionH>
                <wp:positionV relativeFrom="paragraph">
                  <wp:posOffset>203835</wp:posOffset>
                </wp:positionV>
                <wp:extent cx="821690" cy="292735"/>
                <wp:effectExtent l="12065" t="10160" r="13970" b="11430"/>
                <wp:wrapNone/>
                <wp:docPr id="15" name="Прямоугольник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1690" cy="2927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4421" w:rsidRPr="00195239" w:rsidRDefault="00854421" w:rsidP="00854421">
                            <w:pPr>
                              <w:rPr>
                                <w:rFonts w:ascii="Times New Roman" w:hAnsi="Times New Roman"/>
                                <w:sz w:val="24"/>
                                <w:lang w:val="uk-UA"/>
                              </w:rPr>
                            </w:pPr>
                            <w:r w:rsidRPr="00195239">
                              <w:rPr>
                                <w:rFonts w:ascii="Times New Roman" w:hAnsi="Times New Roman"/>
                                <w:sz w:val="24"/>
                                <w:lang w:val="uk-UA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5" o:spid="_x0000_s1028" style="position:absolute;left:0;text-align:left;margin-left:287.9pt;margin-top:16.05pt;width:64.7pt;height:23.0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">
                <v:textbox>
                  <w:txbxContent>
                    <w:p w:rsidR="00854421" w:rsidRPr="00195239" w:rsidRDefault="00854421" w:rsidP="00854421">
                      <w:pPr>
                        <w:rPr>
                          <w:rFonts w:ascii="Times New Roman" w:hAnsi="Times New Roman"/>
                          <w:sz w:val="24"/>
                          <w:lang w:val="uk-UA"/>
                        </w:rPr>
                      </w:pPr>
                      <w:r w:rsidRPr="00195239">
                        <w:rPr>
                          <w:rFonts w:ascii="Times New Roman" w:hAnsi="Times New Roman"/>
                          <w:sz w:val="24"/>
                          <w:lang w:val="uk-UA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noProof/>
          <w:sz w:val="28"/>
          <w:lang w:val="uk-UA" w:eastAsia="uk-UA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2449195</wp:posOffset>
                </wp:positionH>
                <wp:positionV relativeFrom="paragraph">
                  <wp:posOffset>139700</wp:posOffset>
                </wp:positionV>
                <wp:extent cx="1071245" cy="278765"/>
                <wp:effectExtent l="5080" t="12700" r="9525" b="13335"/>
                <wp:wrapNone/>
                <wp:docPr id="14" name="Прямоугольник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71245" cy="27876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4421" w:rsidRPr="00195239" w:rsidRDefault="00854421" w:rsidP="00854421">
                            <w:pPr>
                              <w:rPr>
                                <w:rFonts w:ascii="Times New Roman" w:hAnsi="Times New Roman"/>
                                <w:lang w:val="uk-UA"/>
                              </w:rPr>
                            </w:pPr>
                            <w:r w:rsidRPr="00195239">
                              <w:rPr>
                                <w:rFonts w:ascii="Times New Roman" w:hAnsi="Times New Roman"/>
                                <w:lang w:val="uk-UA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4" o:spid="_x0000_s1029" style="position:absolute;left:0;text-align:left;margin-left:192.85pt;margin-top:11pt;width:84.35pt;height:21.9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" fillcolor="white [3212]">
                <v:textbox>
                  <w:txbxContent>
                    <w:p w:rsidR="00854421" w:rsidRPr="00195239" w:rsidRDefault="00854421" w:rsidP="00854421">
                      <w:pPr>
                        <w:rPr>
                          <w:rFonts w:ascii="Times New Roman" w:hAnsi="Times New Roman"/>
                          <w:lang w:val="uk-UA"/>
                        </w:rPr>
                      </w:pPr>
                      <w:r w:rsidRPr="00195239">
                        <w:rPr>
                          <w:rFonts w:ascii="Times New Roman" w:hAnsi="Times New Roman"/>
                          <w:lang w:val="uk-UA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noProof/>
          <w:sz w:val="28"/>
          <w:lang w:val="uk-UA" w:eastAsia="uk-UA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3691890</wp:posOffset>
                </wp:positionH>
                <wp:positionV relativeFrom="paragraph">
                  <wp:posOffset>2632710</wp:posOffset>
                </wp:positionV>
                <wp:extent cx="1607185" cy="349885"/>
                <wp:effectExtent l="9525" t="10160" r="12065" b="11430"/>
                <wp:wrapNone/>
                <wp:docPr id="13" name="Прямоугольник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7185" cy="3498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4421" w:rsidRPr="00195239" w:rsidRDefault="00854421" w:rsidP="00854421">
                            <w:pPr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3" o:spid="_x0000_s1030" style="position:absolute;left:0;text-align:left;margin-left:290.7pt;margin-top:207.3pt;width:126.55pt;height:27.5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">
                <v:textbox>
                  <w:txbxContent>
                    <w:p w:rsidR="00854421" w:rsidRPr="00195239" w:rsidRDefault="00854421" w:rsidP="00854421">
                      <w:pPr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10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noProof/>
          <w:sz w:val="28"/>
          <w:lang w:val="uk-UA" w:eastAsia="uk-UA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1091565</wp:posOffset>
                </wp:positionH>
                <wp:positionV relativeFrom="paragraph">
                  <wp:posOffset>2797175</wp:posOffset>
                </wp:positionV>
                <wp:extent cx="1814830" cy="278765"/>
                <wp:effectExtent l="9525" t="12700" r="13970" b="13335"/>
                <wp:wrapNone/>
                <wp:docPr id="12" name="Прямоугольник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14830" cy="2787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4421" w:rsidRPr="00195239" w:rsidRDefault="00854421" w:rsidP="00854421">
                            <w:pPr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2" o:spid="_x0000_s1031" style="position:absolute;left:0;text-align:left;margin-left:85.95pt;margin-top:220.25pt;width:142.9pt;height:21.9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">
                <v:textbox>
                  <w:txbxContent>
                    <w:p w:rsidR="00854421" w:rsidRPr="00195239" w:rsidRDefault="00854421" w:rsidP="00854421">
                      <w:pPr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9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noProof/>
          <w:sz w:val="28"/>
          <w:lang w:val="uk-UA" w:eastAsia="uk-UA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991870</wp:posOffset>
                </wp:positionH>
                <wp:positionV relativeFrom="paragraph">
                  <wp:posOffset>2004060</wp:posOffset>
                </wp:positionV>
                <wp:extent cx="978535" cy="257175"/>
                <wp:effectExtent l="5080" t="10160" r="6985" b="8890"/>
                <wp:wrapNone/>
                <wp:docPr id="11" name="Прямоугольник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78535" cy="257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4421" w:rsidRPr="00195239" w:rsidRDefault="00854421" w:rsidP="00854421">
                            <w:pPr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1" o:spid="_x0000_s1032" style="position:absolute;left:0;text-align:left;margin-left:78.1pt;margin-top:157.8pt;width:77.05pt;height:20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">
                <v:textbox>
                  <w:txbxContent>
                    <w:p w:rsidR="00854421" w:rsidRPr="00195239" w:rsidRDefault="00854421" w:rsidP="00854421">
                      <w:pPr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7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noProof/>
          <w:sz w:val="28"/>
          <w:lang w:val="uk-UA" w:eastAsia="uk-U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884555</wp:posOffset>
                </wp:positionH>
                <wp:positionV relativeFrom="paragraph">
                  <wp:posOffset>1689735</wp:posOffset>
                </wp:positionV>
                <wp:extent cx="1085850" cy="228600"/>
                <wp:effectExtent l="12065" t="10160" r="6985" b="8890"/>
                <wp:wrapNone/>
                <wp:docPr id="10" name="Прямоугольник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8585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4421" w:rsidRPr="00195239" w:rsidRDefault="00854421" w:rsidP="00854421">
                            <w:pPr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0" o:spid="_x0000_s1033" style="position:absolute;left:0;text-align:left;margin-left:69.65pt;margin-top:133.05pt;width:85.5pt;height:18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">
                <v:textbox>
                  <w:txbxContent>
                    <w:p w:rsidR="00854421" w:rsidRPr="00195239" w:rsidRDefault="00854421" w:rsidP="00854421">
                      <w:pPr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6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noProof/>
          <w:sz w:val="28"/>
          <w:lang w:val="uk-UA" w:eastAsia="uk-UA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720090</wp:posOffset>
                </wp:positionH>
                <wp:positionV relativeFrom="paragraph">
                  <wp:posOffset>1003935</wp:posOffset>
                </wp:positionV>
                <wp:extent cx="1250315" cy="257175"/>
                <wp:effectExtent l="9525" t="10160" r="6985" b="8890"/>
                <wp:wrapNone/>
                <wp:docPr id="9" name="Прямоугольник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50315" cy="257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4421" w:rsidRPr="00195239" w:rsidRDefault="00854421" w:rsidP="00854421">
                            <w:pPr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9" o:spid="_x0000_s1034" style="position:absolute;left:0;text-align:left;margin-left:56.7pt;margin-top:79.05pt;width:98.45pt;height:20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">
                <v:textbox>
                  <w:txbxContent>
                    <w:p w:rsidR="00854421" w:rsidRPr="00195239" w:rsidRDefault="00854421" w:rsidP="00854421">
                      <w:pPr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5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noProof/>
          <w:sz w:val="28"/>
          <w:lang w:val="uk-UA" w:eastAsia="uk-U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484505</wp:posOffset>
                </wp:positionH>
                <wp:positionV relativeFrom="paragraph">
                  <wp:posOffset>496570</wp:posOffset>
                </wp:positionV>
                <wp:extent cx="1585595" cy="350520"/>
                <wp:effectExtent l="12065" t="7620" r="12065" b="13335"/>
                <wp:wrapNone/>
                <wp:docPr id="8" name="Прямоугольник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5595" cy="3505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4421" w:rsidRPr="00195239" w:rsidRDefault="00854421" w:rsidP="00854421">
                            <w:pPr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8" o:spid="_x0000_s1035" style="position:absolute;left:0;text-align:left;margin-left:38.15pt;margin-top:39.1pt;width:124.85pt;height:27.6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">
                <v:textbox>
                  <w:txbxContent>
                    <w:p w:rsidR="00854421" w:rsidRPr="00195239" w:rsidRDefault="00854421" w:rsidP="00854421">
                      <w:pPr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noProof/>
          <w:sz w:val="28"/>
          <w:lang w:val="uk-UA" w:eastAsia="uk-UA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1405890</wp:posOffset>
                </wp:positionH>
                <wp:positionV relativeFrom="paragraph">
                  <wp:posOffset>60960</wp:posOffset>
                </wp:positionV>
                <wp:extent cx="664210" cy="357505"/>
                <wp:effectExtent l="9525" t="10160" r="12065" b="13335"/>
                <wp:wrapNone/>
                <wp:docPr id="7" name="Прямоугольник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4210" cy="3575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4421" w:rsidRPr="00195239" w:rsidRDefault="00854421" w:rsidP="00854421">
                            <w:pPr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7" o:spid="_x0000_s1036" style="position:absolute;left:0;text-align:left;margin-left:110.7pt;margin-top:4.8pt;width:52.3pt;height:28.1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">
                <v:textbox>
                  <w:txbxContent>
                    <w:p w:rsidR="00854421" w:rsidRPr="00195239" w:rsidRDefault="00854421" w:rsidP="00854421">
                      <w:pPr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/>
          <w:noProof/>
          <w:sz w:val="28"/>
          <w:lang w:val="uk-UA" w:eastAsia="uk-UA"/>
        </w:rPr>
        <w:drawing>
          <wp:inline distT="0" distB="0" distL="0" distR="0" wp14:anchorId="6FE0445E" wp14:editId="09ABB6DF">
            <wp:extent cx="5479415" cy="3343275"/>
            <wp:effectExtent l="19050" t="0" r="698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9415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0ECC" w:rsidRPr="00854421" w:rsidRDefault="009E0ECC">
      <w:pPr>
        <w:rPr>
          <w:rFonts w:ascii="Times New Roman" w:hAnsi="Times New Roman"/>
          <w:sz w:val="28"/>
          <w:szCs w:val="28"/>
          <w:lang w:val="en-US"/>
        </w:rPr>
      </w:pPr>
    </w:p>
    <w:p w:rsidR="009E0ECC" w:rsidRPr="00395F60" w:rsidRDefault="009E0ECC">
      <w:pPr>
        <w:rPr>
          <w:rFonts w:ascii="Times New Roman" w:hAnsi="Times New Roman"/>
          <w:sz w:val="28"/>
          <w:szCs w:val="28"/>
          <w:lang w:val="uk-UA"/>
        </w:rPr>
      </w:pPr>
    </w:p>
    <w:p w:rsidR="009E0ECC" w:rsidRPr="00395F60" w:rsidRDefault="009E0ECC">
      <w:pPr>
        <w:rPr>
          <w:rFonts w:ascii="Times New Roman" w:hAnsi="Times New Roman"/>
          <w:sz w:val="28"/>
          <w:szCs w:val="28"/>
          <w:lang w:val="uk-UA"/>
        </w:rPr>
      </w:pPr>
    </w:p>
    <w:sectPr w:rsidR="009E0ECC" w:rsidRPr="00395F60" w:rsidSect="00CF63A6">
      <w:headerReference w:type="default" r:id="rId25"/>
      <w:pgSz w:w="11906" w:h="16838"/>
      <w:pgMar w:top="567" w:right="566" w:bottom="567" w:left="1134" w:header="34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C5749" w:rsidRDefault="008C5749" w:rsidP="00FC15FF">
      <w:pPr>
        <w:spacing w:after="0" w:line="240" w:lineRule="auto"/>
      </w:pPr>
      <w:r>
        <w:separator/>
      </w:r>
    </w:p>
  </w:endnote>
  <w:endnote w:type="continuationSeparator" w:id="0">
    <w:p w:rsidR="008C5749" w:rsidRDefault="008C5749" w:rsidP="00FC15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rbel">
    <w:panose1 w:val="020B0503020204020204"/>
    <w:charset w:val="CC"/>
    <w:family w:val="swiss"/>
    <w:pitch w:val="variable"/>
    <w:sig w:usb0="A00002EF" w:usb1="4000A44B" w:usb2="00000000" w:usb3="00000000" w:csb0="0000019F" w:csb1="00000000"/>
  </w:font>
  <w:font w:name="+mn-ea">
    <w:altName w:val="Times New Roman"/>
    <w:panose1 w:val="00000000000000000000"/>
    <w:charset w:val="00"/>
    <w:family w:val="roman"/>
    <w:notTrueType/>
    <w:pitch w:val="default"/>
  </w:font>
  <w:font w:name="+mn-cs"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C5749" w:rsidRDefault="008C5749" w:rsidP="00FC15FF">
      <w:pPr>
        <w:spacing w:after="0" w:line="240" w:lineRule="auto"/>
      </w:pPr>
      <w:r>
        <w:separator/>
      </w:r>
    </w:p>
  </w:footnote>
  <w:footnote w:type="continuationSeparator" w:id="0">
    <w:p w:rsidR="008C5749" w:rsidRDefault="008C5749" w:rsidP="00FC15F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1A4C" w:rsidRDefault="008C5749" w:rsidP="0079327D">
    <w:pPr>
      <w:pStyle w:val="a3"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401594"/>
    <w:multiLevelType w:val="hybridMultilevel"/>
    <w:tmpl w:val="298EAEE0"/>
    <w:lvl w:ilvl="0" w:tplc="4D44B152">
      <w:start w:val="7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E6D2D73"/>
    <w:multiLevelType w:val="hybridMultilevel"/>
    <w:tmpl w:val="983A90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94801DA"/>
    <w:multiLevelType w:val="hybridMultilevel"/>
    <w:tmpl w:val="9688473A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195C1AF6"/>
    <w:multiLevelType w:val="hybridMultilevel"/>
    <w:tmpl w:val="E83CD5CA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1F842FB9"/>
    <w:multiLevelType w:val="hybridMultilevel"/>
    <w:tmpl w:val="635636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0256D59"/>
    <w:multiLevelType w:val="hybridMultilevel"/>
    <w:tmpl w:val="5866C32C"/>
    <w:lvl w:ilvl="0" w:tplc="15384768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D10680A6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054C7522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07243056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AC364908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0B4CBFC6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B66260A0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7472CF06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BA6686F2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6">
    <w:nsid w:val="20923CD1"/>
    <w:multiLevelType w:val="hybridMultilevel"/>
    <w:tmpl w:val="4A0E8AF8"/>
    <w:lvl w:ilvl="0" w:tplc="B9B0414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22972440"/>
    <w:multiLevelType w:val="hybridMultilevel"/>
    <w:tmpl w:val="D5606338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>
    <w:nsid w:val="3515256A"/>
    <w:multiLevelType w:val="hybridMultilevel"/>
    <w:tmpl w:val="B48878E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>
    <w:nsid w:val="502E40D7"/>
    <w:multiLevelType w:val="hybridMultilevel"/>
    <w:tmpl w:val="68FC27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FFB7BC3"/>
    <w:multiLevelType w:val="hybridMultilevel"/>
    <w:tmpl w:val="65BA2180"/>
    <w:lvl w:ilvl="0" w:tplc="34668C2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8"/>
  </w:num>
  <w:num w:numId="2">
    <w:abstractNumId w:val="3"/>
  </w:num>
  <w:num w:numId="3">
    <w:abstractNumId w:val="0"/>
  </w:num>
  <w:num w:numId="4">
    <w:abstractNumId w:val="2"/>
  </w:num>
  <w:num w:numId="5">
    <w:abstractNumId w:val="10"/>
  </w:num>
  <w:num w:numId="6">
    <w:abstractNumId w:val="9"/>
  </w:num>
  <w:num w:numId="7">
    <w:abstractNumId w:val="1"/>
  </w:num>
  <w:num w:numId="8">
    <w:abstractNumId w:val="5"/>
  </w:num>
  <w:num w:numId="9">
    <w:abstractNumId w:val="6"/>
  </w:num>
  <w:num w:numId="10">
    <w:abstractNumId w:val="7"/>
  </w:num>
  <w:num w:numId="1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E0ECC"/>
    <w:rsid w:val="00000AC8"/>
    <w:rsid w:val="00053B84"/>
    <w:rsid w:val="000A07C2"/>
    <w:rsid w:val="000A11BF"/>
    <w:rsid w:val="000D0A36"/>
    <w:rsid w:val="000D31C0"/>
    <w:rsid w:val="00157578"/>
    <w:rsid w:val="00175400"/>
    <w:rsid w:val="00184DEF"/>
    <w:rsid w:val="002840DB"/>
    <w:rsid w:val="00285BAB"/>
    <w:rsid w:val="002F3313"/>
    <w:rsid w:val="00300B98"/>
    <w:rsid w:val="00321821"/>
    <w:rsid w:val="00330EEA"/>
    <w:rsid w:val="00380A48"/>
    <w:rsid w:val="0039046A"/>
    <w:rsid w:val="003924EC"/>
    <w:rsid w:val="00395F60"/>
    <w:rsid w:val="003C0632"/>
    <w:rsid w:val="003F0115"/>
    <w:rsid w:val="00403B6C"/>
    <w:rsid w:val="0041289C"/>
    <w:rsid w:val="00495FB0"/>
    <w:rsid w:val="004A0B98"/>
    <w:rsid w:val="004E1103"/>
    <w:rsid w:val="00512AEA"/>
    <w:rsid w:val="00521487"/>
    <w:rsid w:val="00530BF1"/>
    <w:rsid w:val="00594606"/>
    <w:rsid w:val="005D7446"/>
    <w:rsid w:val="005F114A"/>
    <w:rsid w:val="00603032"/>
    <w:rsid w:val="0064668D"/>
    <w:rsid w:val="006874AA"/>
    <w:rsid w:val="00775A96"/>
    <w:rsid w:val="007A3655"/>
    <w:rsid w:val="007A65E7"/>
    <w:rsid w:val="007E1B9F"/>
    <w:rsid w:val="007E335C"/>
    <w:rsid w:val="007E7A7A"/>
    <w:rsid w:val="00800EB7"/>
    <w:rsid w:val="00823644"/>
    <w:rsid w:val="0085183C"/>
    <w:rsid w:val="00854421"/>
    <w:rsid w:val="00873DC5"/>
    <w:rsid w:val="008A2934"/>
    <w:rsid w:val="008C5749"/>
    <w:rsid w:val="00953F9A"/>
    <w:rsid w:val="00971824"/>
    <w:rsid w:val="009B078A"/>
    <w:rsid w:val="009D7D98"/>
    <w:rsid w:val="009E0ECC"/>
    <w:rsid w:val="00A52A0C"/>
    <w:rsid w:val="00A7579C"/>
    <w:rsid w:val="00A906C5"/>
    <w:rsid w:val="00AC42D4"/>
    <w:rsid w:val="00AF1305"/>
    <w:rsid w:val="00B044F7"/>
    <w:rsid w:val="00B11594"/>
    <w:rsid w:val="00B21198"/>
    <w:rsid w:val="00C074D9"/>
    <w:rsid w:val="00C720B4"/>
    <w:rsid w:val="00CB53DB"/>
    <w:rsid w:val="00CC2DB5"/>
    <w:rsid w:val="00CF63A6"/>
    <w:rsid w:val="00CF6EFE"/>
    <w:rsid w:val="00DF0BDE"/>
    <w:rsid w:val="00E07123"/>
    <w:rsid w:val="00E3123C"/>
    <w:rsid w:val="00E82435"/>
    <w:rsid w:val="00F333B4"/>
    <w:rsid w:val="00F7696A"/>
    <w:rsid w:val="00F85947"/>
    <w:rsid w:val="00F91FDA"/>
    <w:rsid w:val="00FC15FF"/>
    <w:rsid w:val="00FE60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0ECC"/>
    <w:rPr>
      <w:rFonts w:ascii="Calibri" w:eastAsia="Times New Roman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0A11B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0A11B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0A11B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semiHidden/>
    <w:rsid w:val="009E0ECC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semiHidden/>
    <w:rsid w:val="009E0ECC"/>
    <w:rPr>
      <w:rFonts w:ascii="Calibri" w:eastAsia="Times New Roman" w:hAnsi="Calibri" w:cs="Times New Roman"/>
    </w:rPr>
  </w:style>
  <w:style w:type="paragraph" w:styleId="a5">
    <w:name w:val="No Spacing"/>
    <w:uiPriority w:val="1"/>
    <w:qFormat/>
    <w:rsid w:val="009E0ECC"/>
    <w:pPr>
      <w:spacing w:after="0" w:line="240" w:lineRule="auto"/>
    </w:pPr>
    <w:rPr>
      <w:rFonts w:ascii="Calibri" w:eastAsia="Times New Roman" w:hAnsi="Calibri" w:cs="Times New Roman"/>
      <w:lang w:val="uk-UA"/>
    </w:rPr>
  </w:style>
  <w:style w:type="paragraph" w:styleId="a6">
    <w:name w:val="List Paragraph"/>
    <w:basedOn w:val="a"/>
    <w:uiPriority w:val="34"/>
    <w:qFormat/>
    <w:rsid w:val="00B11594"/>
    <w:pPr>
      <w:ind w:left="720"/>
      <w:contextualSpacing/>
    </w:pPr>
  </w:style>
  <w:style w:type="paragraph" w:styleId="a7">
    <w:name w:val="Normal (Web)"/>
    <w:basedOn w:val="a"/>
    <w:uiPriority w:val="99"/>
    <w:semiHidden/>
    <w:unhideWhenUsed/>
    <w:rsid w:val="009B078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775A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75A96"/>
    <w:rPr>
      <w:rFonts w:ascii="Tahoma" w:eastAsia="Times New Roman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0A11B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0A11B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0A11B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"/>
    <w:next w:val="a"/>
    <w:link w:val="ab"/>
    <w:uiPriority w:val="10"/>
    <w:qFormat/>
    <w:rsid w:val="000A11B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Название Знак"/>
    <w:basedOn w:val="a0"/>
    <w:link w:val="aa"/>
    <w:uiPriority w:val="10"/>
    <w:rsid w:val="000A11B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table" w:styleId="ac">
    <w:name w:val="Table Grid"/>
    <w:basedOn w:val="a1"/>
    <w:uiPriority w:val="59"/>
    <w:rsid w:val="0085442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0ECC"/>
    <w:rPr>
      <w:rFonts w:ascii="Calibri" w:eastAsia="Times New Roman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0A11B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0A11B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0A11B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semiHidden/>
    <w:rsid w:val="009E0ECC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semiHidden/>
    <w:rsid w:val="009E0ECC"/>
    <w:rPr>
      <w:rFonts w:ascii="Calibri" w:eastAsia="Times New Roman" w:hAnsi="Calibri" w:cs="Times New Roman"/>
    </w:rPr>
  </w:style>
  <w:style w:type="paragraph" w:styleId="a5">
    <w:name w:val="No Spacing"/>
    <w:uiPriority w:val="1"/>
    <w:qFormat/>
    <w:rsid w:val="009E0ECC"/>
    <w:pPr>
      <w:spacing w:after="0" w:line="240" w:lineRule="auto"/>
    </w:pPr>
    <w:rPr>
      <w:rFonts w:ascii="Calibri" w:eastAsia="Times New Roman" w:hAnsi="Calibri" w:cs="Times New Roman"/>
      <w:lang w:val="uk-UA"/>
    </w:rPr>
  </w:style>
  <w:style w:type="paragraph" w:styleId="a6">
    <w:name w:val="List Paragraph"/>
    <w:basedOn w:val="a"/>
    <w:uiPriority w:val="34"/>
    <w:qFormat/>
    <w:rsid w:val="00B11594"/>
    <w:pPr>
      <w:ind w:left="720"/>
      <w:contextualSpacing/>
    </w:pPr>
  </w:style>
  <w:style w:type="paragraph" w:styleId="a7">
    <w:name w:val="Normal (Web)"/>
    <w:basedOn w:val="a"/>
    <w:uiPriority w:val="99"/>
    <w:semiHidden/>
    <w:unhideWhenUsed/>
    <w:rsid w:val="009B078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775A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75A96"/>
    <w:rPr>
      <w:rFonts w:ascii="Tahoma" w:eastAsia="Times New Roman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0A11B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0A11B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0A11B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"/>
    <w:next w:val="a"/>
    <w:link w:val="ab"/>
    <w:uiPriority w:val="10"/>
    <w:qFormat/>
    <w:rsid w:val="000A11B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Название Знак"/>
    <w:basedOn w:val="a0"/>
    <w:link w:val="aa"/>
    <w:uiPriority w:val="10"/>
    <w:rsid w:val="000A11B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table" w:styleId="ac">
    <w:name w:val="Table Grid"/>
    <w:basedOn w:val="a1"/>
    <w:uiPriority w:val="59"/>
    <w:rsid w:val="0085442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18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6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04177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805853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255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852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13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966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641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25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diagramColors" Target="diagrams/colors1.xml"/><Relationship Id="rId18" Type="http://schemas.openxmlformats.org/officeDocument/2006/relationships/diagramQuickStyle" Target="diagrams/quickStyle2.xml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4.emf"/><Relationship Id="rId7" Type="http://schemas.openxmlformats.org/officeDocument/2006/relationships/endnotes" Target="endnotes.xml"/><Relationship Id="rId12" Type="http://schemas.openxmlformats.org/officeDocument/2006/relationships/diagramQuickStyle" Target="diagrams/quickStyle1.xml"/><Relationship Id="rId17" Type="http://schemas.openxmlformats.org/officeDocument/2006/relationships/diagramLayout" Target="diagrams/layout2.xml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diagramData" Target="diagrams/data2.xml"/><Relationship Id="rId20" Type="http://schemas.microsoft.com/office/2007/relationships/diagramDrawing" Target="diagrams/drawing2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diagramLayout" Target="diagrams/layout1.xml"/><Relationship Id="rId24" Type="http://schemas.openxmlformats.org/officeDocument/2006/relationships/image" Target="media/image5.emf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package" Target="embeddings/______Microsoft_PowerPoint2.sldx"/><Relationship Id="rId10" Type="http://schemas.openxmlformats.org/officeDocument/2006/relationships/diagramData" Target="diagrams/data1.xml"/><Relationship Id="rId19" Type="http://schemas.openxmlformats.org/officeDocument/2006/relationships/diagramColors" Target="diagrams/colors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microsoft.com/office/2007/relationships/diagramDrawing" Target="diagrams/drawing1.xml"/><Relationship Id="rId22" Type="http://schemas.openxmlformats.org/officeDocument/2006/relationships/package" Target="embeddings/______Microsoft_PowerPoint1.sldx"/><Relationship Id="rId27" Type="http://schemas.openxmlformats.org/officeDocument/2006/relationships/theme" Target="theme/theme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6_1">
  <dgm:title val=""/>
  <dgm:desc val=""/>
  <dgm:catLst>
    <dgm:cat type="accent6" pri="11100"/>
  </dgm:catLst>
  <dgm:styleLbl name="node0">
    <dgm:fillClrLst meth="repeat">
      <a:schemeClr val="lt1"/>
    </dgm:fillClrLst>
    <dgm:linClrLst meth="repeat">
      <a:schemeClr val="accent6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6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6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6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6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6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6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6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6">
        <a:tint val="40000"/>
      </a:schemeClr>
    </dgm:fillClrLst>
    <dgm:linClrLst meth="repeat">
      <a:schemeClr val="accent6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6">
        <a:tint val="40000"/>
      </a:schemeClr>
    </dgm:fillClrLst>
    <dgm:linClrLst meth="repeat">
      <a:schemeClr val="accent6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6">
        <a:tint val="40000"/>
      </a:schemeClr>
    </dgm:fillClrLst>
    <dgm:linClrLst meth="repeat">
      <a:schemeClr val="accent6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6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6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6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6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6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6"/>
    </dgm:fillClrLst>
    <dgm:linClrLst meth="repeat">
      <a:schemeClr val="accent6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accent6"/>
    </dgm:linClrLst>
    <dgm:effectClrLst/>
    <dgm:txLinClrLst/>
    <dgm:txFillClrLst/>
    <dgm:txEffectClrLst/>
  </dgm:styleLbl>
  <dgm:styleLbl name="parChTrans2D4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6"/>
    </dgm:fillClrLst>
    <dgm:linClrLst meth="repeat">
      <a:schemeClr val="accent6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/>
    </dgm:fillClrLst>
    <dgm:linClrLst meth="repeat">
      <a:schemeClr val="accent6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/>
    </dgm:fillClrLst>
    <dgm:linClrLst meth="repeat">
      <a:schemeClr val="accent6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/>
    </dgm:fillClrLst>
    <dgm:linClrLst meth="repeat">
      <a:schemeClr val="accent6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6">
        <a:alpha val="90000"/>
        <a:tint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6">
        <a:alpha val="90000"/>
        <a:tint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6">
        <a:alpha val="90000"/>
        <a:tint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6">
        <a:alpha val="40000"/>
        <a:tint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6">
        <a:alpha val="90000"/>
        <a:tint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6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6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6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6">
        <a:alpha val="90000"/>
        <a:tint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6">
        <a:alpha val="90000"/>
        <a:tint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6">
        <a:alpha val="90000"/>
        <a:tint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6">
        <a:alpha val="90000"/>
        <a:tint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6">
        <a:tint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6">
        <a:shade val="80000"/>
      </a:schemeClr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6">
        <a:tint val="50000"/>
        <a:alpha val="40000"/>
      </a:schemeClr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6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1#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8F721F8D-C098-4BB2-ACE0-5CD1031CE750}" type="doc">
      <dgm:prSet loTypeId="urn:microsoft.com/office/officeart/2005/8/layout/hierarchy4" loCatId="hierarchy" qsTypeId="urn:microsoft.com/office/officeart/2005/8/quickstyle/simple1" qsCatId="simple" csTypeId="urn:microsoft.com/office/officeart/2005/8/colors/accent6_1" csCatId="accent6" phldr="1"/>
      <dgm:spPr/>
      <dgm:t>
        <a:bodyPr/>
        <a:lstStyle/>
        <a:p>
          <a:endParaRPr lang="uk-UA"/>
        </a:p>
      </dgm:t>
    </dgm:pt>
    <dgm:pt modelId="{0BADE345-AE6B-4864-8EAF-31F8F7B5B6CE}">
      <dgm:prSet phldrT="[Текст]" custT="1"/>
      <dgm:spPr>
        <a:solidFill>
          <a:srgbClr val="D9E9FF"/>
        </a:solidFill>
      </dgm:spPr>
      <dgm:t>
        <a:bodyPr/>
        <a:lstStyle/>
        <a:p>
          <a:r>
            <a:rPr lang="uk-UA" sz="2800" b="1" i="1" dirty="0" smtClean="0">
              <a:solidFill>
                <a:srgbClr val="C00000"/>
              </a:solidFill>
              <a:latin typeface="Times New Roman" pitchFamily="18" charset="0"/>
              <a:cs typeface="Times New Roman" pitchFamily="18" charset="0"/>
            </a:rPr>
            <a:t>Клітина</a:t>
          </a:r>
          <a:endParaRPr lang="uk-UA" sz="2800" b="1" i="1" dirty="0">
            <a:solidFill>
              <a:srgbClr val="C00000"/>
            </a:solidFill>
            <a:latin typeface="Times New Roman" pitchFamily="18" charset="0"/>
            <a:cs typeface="Times New Roman" pitchFamily="18" charset="0"/>
          </a:endParaRPr>
        </a:p>
      </dgm:t>
    </dgm:pt>
    <dgm:pt modelId="{52CA3446-6BFE-422B-B4A3-A5B650BC7BAB}" type="parTrans" cxnId="{1819BC2D-7611-41A5-ABB2-10B45F2EA976}">
      <dgm:prSet/>
      <dgm:spPr/>
      <dgm:t>
        <a:bodyPr/>
        <a:lstStyle/>
        <a:p>
          <a:endParaRPr lang="uk-UA"/>
        </a:p>
      </dgm:t>
    </dgm:pt>
    <dgm:pt modelId="{1DD9F983-F682-4B47-810F-998DFFD1987C}" type="sibTrans" cxnId="{1819BC2D-7611-41A5-ABB2-10B45F2EA976}">
      <dgm:prSet/>
      <dgm:spPr/>
      <dgm:t>
        <a:bodyPr/>
        <a:lstStyle/>
        <a:p>
          <a:endParaRPr lang="uk-UA"/>
        </a:p>
      </dgm:t>
    </dgm:pt>
    <dgm:pt modelId="{87F6AD09-D051-4A49-901A-11037B422FBD}">
      <dgm:prSet phldrT="[Текст]" custT="1"/>
      <dgm:spPr>
        <a:solidFill>
          <a:srgbClr val="D9E9FF"/>
        </a:solidFill>
      </dgm:spPr>
      <dgm:t>
        <a:bodyPr/>
        <a:lstStyle/>
        <a:p>
          <a:r>
            <a:rPr lang="uk-UA" sz="2400" b="1" i="0" dirty="0" smtClean="0">
              <a:solidFill>
                <a:srgbClr val="002060"/>
              </a:solidFill>
              <a:latin typeface="Times New Roman" pitchFamily="18" charset="0"/>
              <a:cs typeface="Times New Roman" pitchFamily="18" charset="0"/>
            </a:rPr>
            <a:t>ядро</a:t>
          </a:r>
          <a:endParaRPr lang="uk-UA" sz="2400" b="1" i="0" dirty="0">
            <a:solidFill>
              <a:srgbClr val="002060"/>
            </a:solidFill>
            <a:latin typeface="Times New Roman" pitchFamily="18" charset="0"/>
            <a:cs typeface="Times New Roman" pitchFamily="18" charset="0"/>
          </a:endParaRPr>
        </a:p>
      </dgm:t>
    </dgm:pt>
    <dgm:pt modelId="{9C79D75E-E45E-42A7-BBA1-5D4AFCDD8D65}" type="parTrans" cxnId="{BF71CD80-D761-4929-9C89-B4E650382997}">
      <dgm:prSet/>
      <dgm:spPr/>
      <dgm:t>
        <a:bodyPr/>
        <a:lstStyle/>
        <a:p>
          <a:endParaRPr lang="uk-UA"/>
        </a:p>
      </dgm:t>
    </dgm:pt>
    <dgm:pt modelId="{FE716059-2F2F-4096-B3FF-B4A27BC7D3A8}" type="sibTrans" cxnId="{BF71CD80-D761-4929-9C89-B4E650382997}">
      <dgm:prSet/>
      <dgm:spPr/>
      <dgm:t>
        <a:bodyPr/>
        <a:lstStyle/>
        <a:p>
          <a:endParaRPr lang="uk-UA"/>
        </a:p>
      </dgm:t>
    </dgm:pt>
    <dgm:pt modelId="{7CD83DF8-85F6-4568-8F6C-38F7E423E666}">
      <dgm:prSet phldrT="[Текст]" custT="1"/>
      <dgm:spPr>
        <a:solidFill>
          <a:srgbClr val="D9E9FF"/>
        </a:solidFill>
      </dgm:spPr>
      <dgm:t>
        <a:bodyPr/>
        <a:lstStyle/>
        <a:p>
          <a:r>
            <a:rPr lang="uk-UA" sz="1400" b="1" i="0" dirty="0" smtClean="0">
              <a:solidFill>
                <a:srgbClr val="002060"/>
              </a:solidFill>
              <a:latin typeface="Times New Roman" pitchFamily="18" charset="0"/>
              <a:cs typeface="Times New Roman" pitchFamily="18" charset="0"/>
            </a:rPr>
            <a:t>Поверхневий апарат</a:t>
          </a:r>
          <a:endParaRPr lang="uk-UA" sz="1400" b="1" i="0" dirty="0">
            <a:solidFill>
              <a:srgbClr val="002060"/>
            </a:solidFill>
            <a:latin typeface="Times New Roman" pitchFamily="18" charset="0"/>
            <a:cs typeface="Times New Roman" pitchFamily="18" charset="0"/>
          </a:endParaRPr>
        </a:p>
      </dgm:t>
    </dgm:pt>
    <dgm:pt modelId="{E207FD26-98CF-4F2C-A766-9C61C930251D}" type="sibTrans" cxnId="{8BC0509A-27AA-49DE-A468-6859CC46E3CA}">
      <dgm:prSet/>
      <dgm:spPr/>
      <dgm:t>
        <a:bodyPr/>
        <a:lstStyle/>
        <a:p>
          <a:endParaRPr lang="uk-UA"/>
        </a:p>
      </dgm:t>
    </dgm:pt>
    <dgm:pt modelId="{BAAB45DA-F325-466F-8029-EC12F66CE7C4}" type="parTrans" cxnId="{8BC0509A-27AA-49DE-A468-6859CC46E3CA}">
      <dgm:prSet/>
      <dgm:spPr/>
      <dgm:t>
        <a:bodyPr/>
        <a:lstStyle/>
        <a:p>
          <a:endParaRPr lang="uk-UA"/>
        </a:p>
      </dgm:t>
    </dgm:pt>
    <dgm:pt modelId="{89772822-FFD7-4668-BB19-4D5EA3A86F2C}">
      <dgm:prSet phldrT="[Текст]" custT="1"/>
      <dgm:spPr>
        <a:solidFill>
          <a:srgbClr val="D9E9FF"/>
        </a:solidFill>
      </dgm:spPr>
      <dgm:t>
        <a:bodyPr/>
        <a:lstStyle/>
        <a:p>
          <a:r>
            <a:rPr lang="uk-UA" sz="1400" b="1" i="0" dirty="0" smtClean="0">
              <a:solidFill>
                <a:srgbClr val="002060"/>
              </a:solidFill>
              <a:latin typeface="Times New Roman" pitchFamily="18" charset="0"/>
              <a:cs typeface="Times New Roman" pitchFamily="18" charset="0"/>
            </a:rPr>
            <a:t>Цитоплазма      з органелами</a:t>
          </a:r>
          <a:endParaRPr lang="uk-UA" sz="1400" b="1" i="0" dirty="0">
            <a:solidFill>
              <a:srgbClr val="002060"/>
            </a:solidFill>
            <a:latin typeface="Times New Roman" pitchFamily="18" charset="0"/>
            <a:cs typeface="Times New Roman" pitchFamily="18" charset="0"/>
          </a:endParaRPr>
        </a:p>
      </dgm:t>
    </dgm:pt>
    <dgm:pt modelId="{00EAA072-8A69-4F65-93E9-B6CD1B70D809}" type="parTrans" cxnId="{70419CF3-76CB-42D6-BC18-2EEE54654F9F}">
      <dgm:prSet/>
      <dgm:spPr/>
      <dgm:t>
        <a:bodyPr/>
        <a:lstStyle/>
        <a:p>
          <a:endParaRPr lang="uk-UA"/>
        </a:p>
      </dgm:t>
    </dgm:pt>
    <dgm:pt modelId="{8D43043C-0C00-4A1D-A353-0722266DFA2C}" type="sibTrans" cxnId="{70419CF3-76CB-42D6-BC18-2EEE54654F9F}">
      <dgm:prSet/>
      <dgm:spPr/>
      <dgm:t>
        <a:bodyPr/>
        <a:lstStyle/>
        <a:p>
          <a:endParaRPr lang="uk-UA"/>
        </a:p>
      </dgm:t>
    </dgm:pt>
    <dgm:pt modelId="{CBE6BE5F-3658-4D87-B6AA-FB11DC6CA248}" type="pres">
      <dgm:prSet presAssocID="{8F721F8D-C098-4BB2-ACE0-5CD1031CE750}" presName="Name0" presStyleCnt="0">
        <dgm:presLayoutVars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uk-UA"/>
        </a:p>
      </dgm:t>
    </dgm:pt>
    <dgm:pt modelId="{1B628176-43B4-4BE4-B7AC-5D25BEABFB5C}" type="pres">
      <dgm:prSet presAssocID="{0BADE345-AE6B-4864-8EAF-31F8F7B5B6CE}" presName="vertOne" presStyleCnt="0"/>
      <dgm:spPr/>
    </dgm:pt>
    <dgm:pt modelId="{FDE86320-5532-4203-8405-FFCF41843464}" type="pres">
      <dgm:prSet presAssocID="{0BADE345-AE6B-4864-8EAF-31F8F7B5B6CE}" presName="txOne" presStyleLbl="node0" presStyleIdx="0" presStyleCnt="1">
        <dgm:presLayoutVars>
          <dgm:chPref val="3"/>
        </dgm:presLayoutVars>
      </dgm:prSet>
      <dgm:spPr/>
      <dgm:t>
        <a:bodyPr/>
        <a:lstStyle/>
        <a:p>
          <a:endParaRPr lang="uk-UA"/>
        </a:p>
      </dgm:t>
    </dgm:pt>
    <dgm:pt modelId="{0E42FCBE-A326-4F30-8860-AA47BD086BAC}" type="pres">
      <dgm:prSet presAssocID="{0BADE345-AE6B-4864-8EAF-31F8F7B5B6CE}" presName="parTransOne" presStyleCnt="0"/>
      <dgm:spPr/>
    </dgm:pt>
    <dgm:pt modelId="{2F0BEF62-DA10-4AB0-9BDB-8730D5A29C3D}" type="pres">
      <dgm:prSet presAssocID="{0BADE345-AE6B-4864-8EAF-31F8F7B5B6CE}" presName="horzOne" presStyleCnt="0"/>
      <dgm:spPr/>
    </dgm:pt>
    <dgm:pt modelId="{D648CC05-A736-40D0-8886-CD0BD9799DFF}" type="pres">
      <dgm:prSet presAssocID="{7CD83DF8-85F6-4568-8F6C-38F7E423E666}" presName="vertTwo" presStyleCnt="0"/>
      <dgm:spPr/>
    </dgm:pt>
    <dgm:pt modelId="{DBDE5384-8DEC-47DE-9166-C8FE92252EF6}" type="pres">
      <dgm:prSet presAssocID="{7CD83DF8-85F6-4568-8F6C-38F7E423E666}" presName="txTwo" presStyleLbl="node2" presStyleIdx="0" presStyleCnt="3">
        <dgm:presLayoutVars>
          <dgm:chPref val="3"/>
        </dgm:presLayoutVars>
      </dgm:prSet>
      <dgm:spPr/>
      <dgm:t>
        <a:bodyPr/>
        <a:lstStyle/>
        <a:p>
          <a:endParaRPr lang="uk-UA"/>
        </a:p>
      </dgm:t>
    </dgm:pt>
    <dgm:pt modelId="{B99FDD17-363F-4A83-87CE-7CA2802F4C53}" type="pres">
      <dgm:prSet presAssocID="{7CD83DF8-85F6-4568-8F6C-38F7E423E666}" presName="horzTwo" presStyleCnt="0"/>
      <dgm:spPr/>
    </dgm:pt>
    <dgm:pt modelId="{24B3C465-B93D-4507-8DF9-D54E2F123B98}" type="pres">
      <dgm:prSet presAssocID="{E207FD26-98CF-4F2C-A766-9C61C930251D}" presName="sibSpaceTwo" presStyleCnt="0"/>
      <dgm:spPr/>
    </dgm:pt>
    <dgm:pt modelId="{B8BA611E-3F27-4BCE-A557-7BFC532BFF8D}" type="pres">
      <dgm:prSet presAssocID="{87F6AD09-D051-4A49-901A-11037B422FBD}" presName="vertTwo" presStyleCnt="0"/>
      <dgm:spPr/>
    </dgm:pt>
    <dgm:pt modelId="{84C9BDE3-B9ED-46F0-9754-B09138F3689B}" type="pres">
      <dgm:prSet presAssocID="{87F6AD09-D051-4A49-901A-11037B422FBD}" presName="txTwo" presStyleLbl="node2" presStyleIdx="1" presStyleCnt="3" custLinFactNeighborX="181" custLinFactNeighborY="570">
        <dgm:presLayoutVars>
          <dgm:chPref val="3"/>
        </dgm:presLayoutVars>
      </dgm:prSet>
      <dgm:spPr/>
      <dgm:t>
        <a:bodyPr/>
        <a:lstStyle/>
        <a:p>
          <a:endParaRPr lang="uk-UA"/>
        </a:p>
      </dgm:t>
    </dgm:pt>
    <dgm:pt modelId="{15A4E7CB-1213-42E6-BF92-402E10E87FB7}" type="pres">
      <dgm:prSet presAssocID="{87F6AD09-D051-4A49-901A-11037B422FBD}" presName="horzTwo" presStyleCnt="0"/>
      <dgm:spPr/>
    </dgm:pt>
    <dgm:pt modelId="{FE0F5E05-9655-4265-A51F-F1E7EED86321}" type="pres">
      <dgm:prSet presAssocID="{FE716059-2F2F-4096-B3FF-B4A27BC7D3A8}" presName="sibSpaceTwo" presStyleCnt="0"/>
      <dgm:spPr/>
    </dgm:pt>
    <dgm:pt modelId="{75409309-4A5D-4569-B36F-9D799E842D2C}" type="pres">
      <dgm:prSet presAssocID="{89772822-FFD7-4668-BB19-4D5EA3A86F2C}" presName="vertTwo" presStyleCnt="0"/>
      <dgm:spPr/>
    </dgm:pt>
    <dgm:pt modelId="{0B59895F-CCFA-40FA-852F-CD30F7853DEA}" type="pres">
      <dgm:prSet presAssocID="{89772822-FFD7-4668-BB19-4D5EA3A86F2C}" presName="txTwo" presStyleLbl="node2" presStyleIdx="2" presStyleCnt="3">
        <dgm:presLayoutVars>
          <dgm:chPref val="3"/>
        </dgm:presLayoutVars>
      </dgm:prSet>
      <dgm:spPr/>
      <dgm:t>
        <a:bodyPr/>
        <a:lstStyle/>
        <a:p>
          <a:endParaRPr lang="uk-UA"/>
        </a:p>
      </dgm:t>
    </dgm:pt>
    <dgm:pt modelId="{80735D37-4EE7-496A-9359-D3E50690D3E3}" type="pres">
      <dgm:prSet presAssocID="{89772822-FFD7-4668-BB19-4D5EA3A86F2C}" presName="horzTwo" presStyleCnt="0"/>
      <dgm:spPr/>
    </dgm:pt>
  </dgm:ptLst>
  <dgm:cxnLst>
    <dgm:cxn modelId="{AC729B47-9ABD-4116-9F85-FF602FFBDE53}" type="presOf" srcId="{0BADE345-AE6B-4864-8EAF-31F8F7B5B6CE}" destId="{FDE86320-5532-4203-8405-FFCF41843464}" srcOrd="0" destOrd="0" presId="urn:microsoft.com/office/officeart/2005/8/layout/hierarchy4"/>
    <dgm:cxn modelId="{EF41B4A5-324C-4493-AECC-C3102760EF2B}" type="presOf" srcId="{8F721F8D-C098-4BB2-ACE0-5CD1031CE750}" destId="{CBE6BE5F-3658-4D87-B6AA-FB11DC6CA248}" srcOrd="0" destOrd="0" presId="urn:microsoft.com/office/officeart/2005/8/layout/hierarchy4"/>
    <dgm:cxn modelId="{1819BC2D-7611-41A5-ABB2-10B45F2EA976}" srcId="{8F721F8D-C098-4BB2-ACE0-5CD1031CE750}" destId="{0BADE345-AE6B-4864-8EAF-31F8F7B5B6CE}" srcOrd="0" destOrd="0" parTransId="{52CA3446-6BFE-422B-B4A3-A5B650BC7BAB}" sibTransId="{1DD9F983-F682-4B47-810F-998DFFD1987C}"/>
    <dgm:cxn modelId="{8626CAD9-A526-4E8C-9DA7-90801A97FD49}" type="presOf" srcId="{87F6AD09-D051-4A49-901A-11037B422FBD}" destId="{84C9BDE3-B9ED-46F0-9754-B09138F3689B}" srcOrd="0" destOrd="0" presId="urn:microsoft.com/office/officeart/2005/8/layout/hierarchy4"/>
    <dgm:cxn modelId="{617D30D3-22C5-4E41-A7EB-B5167AD10A7B}" type="presOf" srcId="{89772822-FFD7-4668-BB19-4D5EA3A86F2C}" destId="{0B59895F-CCFA-40FA-852F-CD30F7853DEA}" srcOrd="0" destOrd="0" presId="urn:microsoft.com/office/officeart/2005/8/layout/hierarchy4"/>
    <dgm:cxn modelId="{BF71CD80-D761-4929-9C89-B4E650382997}" srcId="{0BADE345-AE6B-4864-8EAF-31F8F7B5B6CE}" destId="{87F6AD09-D051-4A49-901A-11037B422FBD}" srcOrd="1" destOrd="0" parTransId="{9C79D75E-E45E-42A7-BBA1-5D4AFCDD8D65}" sibTransId="{FE716059-2F2F-4096-B3FF-B4A27BC7D3A8}"/>
    <dgm:cxn modelId="{70419CF3-76CB-42D6-BC18-2EEE54654F9F}" srcId="{0BADE345-AE6B-4864-8EAF-31F8F7B5B6CE}" destId="{89772822-FFD7-4668-BB19-4D5EA3A86F2C}" srcOrd="2" destOrd="0" parTransId="{00EAA072-8A69-4F65-93E9-B6CD1B70D809}" sibTransId="{8D43043C-0C00-4A1D-A353-0722266DFA2C}"/>
    <dgm:cxn modelId="{527B8E84-E555-48F3-96A3-5A7E909D4BF8}" type="presOf" srcId="{7CD83DF8-85F6-4568-8F6C-38F7E423E666}" destId="{DBDE5384-8DEC-47DE-9166-C8FE92252EF6}" srcOrd="0" destOrd="0" presId="urn:microsoft.com/office/officeart/2005/8/layout/hierarchy4"/>
    <dgm:cxn modelId="{8BC0509A-27AA-49DE-A468-6859CC46E3CA}" srcId="{0BADE345-AE6B-4864-8EAF-31F8F7B5B6CE}" destId="{7CD83DF8-85F6-4568-8F6C-38F7E423E666}" srcOrd="0" destOrd="0" parTransId="{BAAB45DA-F325-466F-8029-EC12F66CE7C4}" sibTransId="{E207FD26-98CF-4F2C-A766-9C61C930251D}"/>
    <dgm:cxn modelId="{EBF4F628-327F-44D8-BA53-3177112E0ED5}" type="presParOf" srcId="{CBE6BE5F-3658-4D87-B6AA-FB11DC6CA248}" destId="{1B628176-43B4-4BE4-B7AC-5D25BEABFB5C}" srcOrd="0" destOrd="0" presId="urn:microsoft.com/office/officeart/2005/8/layout/hierarchy4"/>
    <dgm:cxn modelId="{459367BE-DCE6-48B1-8C03-A6A6E5160C12}" type="presParOf" srcId="{1B628176-43B4-4BE4-B7AC-5D25BEABFB5C}" destId="{FDE86320-5532-4203-8405-FFCF41843464}" srcOrd="0" destOrd="0" presId="urn:microsoft.com/office/officeart/2005/8/layout/hierarchy4"/>
    <dgm:cxn modelId="{321AF85C-7847-48E1-BCB5-8FC985A1FA97}" type="presParOf" srcId="{1B628176-43B4-4BE4-B7AC-5D25BEABFB5C}" destId="{0E42FCBE-A326-4F30-8860-AA47BD086BAC}" srcOrd="1" destOrd="0" presId="urn:microsoft.com/office/officeart/2005/8/layout/hierarchy4"/>
    <dgm:cxn modelId="{00DB4D29-3363-4350-97C4-B5E15343902F}" type="presParOf" srcId="{1B628176-43B4-4BE4-B7AC-5D25BEABFB5C}" destId="{2F0BEF62-DA10-4AB0-9BDB-8730D5A29C3D}" srcOrd="2" destOrd="0" presId="urn:microsoft.com/office/officeart/2005/8/layout/hierarchy4"/>
    <dgm:cxn modelId="{1849839A-F041-4384-823E-60D8100E08E9}" type="presParOf" srcId="{2F0BEF62-DA10-4AB0-9BDB-8730D5A29C3D}" destId="{D648CC05-A736-40D0-8886-CD0BD9799DFF}" srcOrd="0" destOrd="0" presId="urn:microsoft.com/office/officeart/2005/8/layout/hierarchy4"/>
    <dgm:cxn modelId="{85E06118-9C1E-4BED-AD39-2AB075CB95EF}" type="presParOf" srcId="{D648CC05-A736-40D0-8886-CD0BD9799DFF}" destId="{DBDE5384-8DEC-47DE-9166-C8FE92252EF6}" srcOrd="0" destOrd="0" presId="urn:microsoft.com/office/officeart/2005/8/layout/hierarchy4"/>
    <dgm:cxn modelId="{6BC63FF1-5CB9-4819-9975-00A587B199F2}" type="presParOf" srcId="{D648CC05-A736-40D0-8886-CD0BD9799DFF}" destId="{B99FDD17-363F-4A83-87CE-7CA2802F4C53}" srcOrd="1" destOrd="0" presId="urn:microsoft.com/office/officeart/2005/8/layout/hierarchy4"/>
    <dgm:cxn modelId="{4D7859E7-06A1-4D9F-8B8F-934F8A5080CC}" type="presParOf" srcId="{2F0BEF62-DA10-4AB0-9BDB-8730D5A29C3D}" destId="{24B3C465-B93D-4507-8DF9-D54E2F123B98}" srcOrd="1" destOrd="0" presId="urn:microsoft.com/office/officeart/2005/8/layout/hierarchy4"/>
    <dgm:cxn modelId="{513FADE1-F1D2-46EE-AAC8-0326DD9051F7}" type="presParOf" srcId="{2F0BEF62-DA10-4AB0-9BDB-8730D5A29C3D}" destId="{B8BA611E-3F27-4BCE-A557-7BFC532BFF8D}" srcOrd="2" destOrd="0" presId="urn:microsoft.com/office/officeart/2005/8/layout/hierarchy4"/>
    <dgm:cxn modelId="{ED209CFD-020D-4DB6-B489-E775887DC6EE}" type="presParOf" srcId="{B8BA611E-3F27-4BCE-A557-7BFC532BFF8D}" destId="{84C9BDE3-B9ED-46F0-9754-B09138F3689B}" srcOrd="0" destOrd="0" presId="urn:microsoft.com/office/officeart/2005/8/layout/hierarchy4"/>
    <dgm:cxn modelId="{5D78D322-8A57-4945-B347-F3FF062E307B}" type="presParOf" srcId="{B8BA611E-3F27-4BCE-A557-7BFC532BFF8D}" destId="{15A4E7CB-1213-42E6-BF92-402E10E87FB7}" srcOrd="1" destOrd="0" presId="urn:microsoft.com/office/officeart/2005/8/layout/hierarchy4"/>
    <dgm:cxn modelId="{AFC5AE0A-638F-4349-B063-09C39F909E11}" type="presParOf" srcId="{2F0BEF62-DA10-4AB0-9BDB-8730D5A29C3D}" destId="{FE0F5E05-9655-4265-A51F-F1E7EED86321}" srcOrd="3" destOrd="0" presId="urn:microsoft.com/office/officeart/2005/8/layout/hierarchy4"/>
    <dgm:cxn modelId="{C9C44BB9-77AA-47E3-83ED-793E83A83B4E}" type="presParOf" srcId="{2F0BEF62-DA10-4AB0-9BDB-8730D5A29C3D}" destId="{75409309-4A5D-4569-B36F-9D799E842D2C}" srcOrd="4" destOrd="0" presId="urn:microsoft.com/office/officeart/2005/8/layout/hierarchy4"/>
    <dgm:cxn modelId="{02A10AF3-5120-4F39-9738-9ABCA013A9AF}" type="presParOf" srcId="{75409309-4A5D-4569-B36F-9D799E842D2C}" destId="{0B59895F-CCFA-40FA-852F-CD30F7853DEA}" srcOrd="0" destOrd="0" presId="urn:microsoft.com/office/officeart/2005/8/layout/hierarchy4"/>
    <dgm:cxn modelId="{198E6998-60F8-46E3-A548-233BA07137C5}" type="presParOf" srcId="{75409309-4A5D-4569-B36F-9D799E842D2C}" destId="{80735D37-4EE7-496A-9359-D3E50690D3E3}" srcOrd="1" destOrd="0" presId="urn:microsoft.com/office/officeart/2005/8/layout/hierarchy4"/>
  </dgm:cxnLst>
  <dgm:bg/>
  <dgm:whole/>
  <dgm:extLst>
    <a:ext uri="http://schemas.microsoft.com/office/drawing/2008/diagram">
      <dsp:dataModelExt xmlns:dsp="http://schemas.microsoft.com/office/drawing/2008/diagram" relId="rId14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EBA1062B-2F18-4EEA-9FE8-573A8652E74D}" type="doc">
      <dgm:prSet loTypeId="urn:microsoft.com/office/officeart/2005/8/layout/hierarchy2" loCatId="hierarchy" qsTypeId="urn:microsoft.com/office/officeart/2005/8/quickstyle/simple5" qsCatId="simple" csTypeId="urn:microsoft.com/office/officeart/2005/8/colors/colorful1#1" csCatId="colorful" phldr="1"/>
      <dgm:spPr/>
    </dgm:pt>
    <dgm:pt modelId="{9E1F8370-289D-4417-9B2A-12D7C8D5E869}">
      <dgm:prSet custT="1"/>
      <dgm:spPr>
        <a:solidFill>
          <a:srgbClr val="FFC000"/>
        </a:solidFill>
      </dgm:spPr>
      <dgm:t>
        <a:bodyPr/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2000" b="1" i="0" u="none" strike="noStrike" cap="none" normalizeH="0" baseline="0" dirty="0" err="1" smtClean="0">
              <a:ln/>
              <a:solidFill>
                <a:schemeClr val="tx1"/>
              </a:solidFill>
              <a:effectLst/>
              <a:latin typeface="Arial" charset="0"/>
            </a:rPr>
            <a:t>Ор</a:t>
          </a:r>
          <a:endParaRPr kumimoji="0" lang="uk-UA" sz="2000" b="1" i="0" u="none" strike="noStrike" cap="none" normalizeH="0" baseline="0" dirty="0" smtClean="0">
            <a:ln/>
            <a:solidFill>
              <a:schemeClr val="tx1"/>
            </a:solidFill>
            <a:effectLst/>
            <a:latin typeface="Arial" charset="0"/>
          </a:endParaRPr>
        </a:p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2000" b="1" i="0" u="none" strike="noStrike" cap="none" normalizeH="0" baseline="0" dirty="0" smtClean="0">
              <a:ln/>
              <a:solidFill>
                <a:schemeClr val="tx1"/>
              </a:solidFill>
              <a:effectLst/>
              <a:latin typeface="Arial" charset="0"/>
            </a:rPr>
            <a:t>Г</a:t>
          </a:r>
        </a:p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2000" b="1" i="0" u="none" strike="noStrike" cap="none" normalizeH="0" baseline="0" dirty="0" smtClean="0">
              <a:ln/>
              <a:solidFill>
                <a:schemeClr val="tx1"/>
              </a:solidFill>
              <a:effectLst/>
              <a:latin typeface="Arial" charset="0"/>
            </a:rPr>
            <a:t>А</a:t>
          </a:r>
        </a:p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2000" b="1" i="0" u="none" strike="noStrike" cap="none" normalizeH="0" baseline="0" dirty="0" smtClean="0">
              <a:ln/>
              <a:solidFill>
                <a:schemeClr val="tx1"/>
              </a:solidFill>
              <a:effectLst/>
              <a:latin typeface="Arial" charset="0"/>
            </a:rPr>
            <a:t>Н</a:t>
          </a:r>
        </a:p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2000" b="1" i="0" u="none" strike="noStrike" cap="none" normalizeH="0" baseline="0" dirty="0" smtClean="0">
              <a:ln/>
              <a:solidFill>
                <a:schemeClr val="tx1"/>
              </a:solidFill>
              <a:effectLst/>
              <a:latin typeface="Arial" charset="0"/>
            </a:rPr>
            <a:t>Е</a:t>
          </a:r>
        </a:p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2000" b="1" i="0" u="none" strike="noStrike" cap="none" normalizeH="0" baseline="0" dirty="0" err="1" smtClean="0">
              <a:ln/>
              <a:solidFill>
                <a:schemeClr val="tx1"/>
              </a:solidFill>
              <a:effectLst/>
              <a:latin typeface="Arial" charset="0"/>
            </a:rPr>
            <a:t>ли</a:t>
          </a:r>
          <a:endParaRPr kumimoji="0" lang="ru-RU" sz="2000" b="1" i="0" u="none" strike="noStrike" cap="none" normalizeH="0" baseline="0" dirty="0" smtClean="0">
            <a:ln/>
            <a:solidFill>
              <a:schemeClr val="tx1"/>
            </a:solidFill>
            <a:effectLst/>
            <a:latin typeface="Arial" charset="0"/>
          </a:endParaRPr>
        </a:p>
      </dgm:t>
    </dgm:pt>
    <dgm:pt modelId="{8F3A1BCB-3A31-4B04-A76C-0E736DB8BA90}" type="parTrans" cxnId="{B3A33578-19BC-4806-A2E4-AF6192801AD8}">
      <dgm:prSet/>
      <dgm:spPr/>
      <dgm:t>
        <a:bodyPr/>
        <a:lstStyle/>
        <a:p>
          <a:endParaRPr lang="ru-RU" sz="3600">
            <a:solidFill>
              <a:schemeClr val="tx1"/>
            </a:solidFill>
          </a:endParaRPr>
        </a:p>
      </dgm:t>
    </dgm:pt>
    <dgm:pt modelId="{D7F4159F-38D9-4A35-B071-45DCC6CCC335}" type="sibTrans" cxnId="{B3A33578-19BC-4806-A2E4-AF6192801AD8}">
      <dgm:prSet/>
      <dgm:spPr/>
      <dgm:t>
        <a:bodyPr/>
        <a:lstStyle/>
        <a:p>
          <a:endParaRPr lang="ru-RU" sz="3600">
            <a:solidFill>
              <a:schemeClr val="tx1"/>
            </a:solidFill>
          </a:endParaRPr>
        </a:p>
      </dgm:t>
    </dgm:pt>
    <dgm:pt modelId="{5ED4B12D-5560-48F8-8660-9A6DC9E16BE3}">
      <dgm:prSet custT="1"/>
      <dgm:spPr/>
      <dgm:t>
        <a:bodyPr/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400" b="1" i="0" u="none" strike="noStrike" cap="none" normalizeH="0" baseline="0" dirty="0" err="1" smtClean="0">
              <a:ln/>
              <a:solidFill>
                <a:schemeClr val="tx1"/>
              </a:solidFill>
              <a:effectLst/>
              <a:latin typeface="Arial" charset="0"/>
            </a:rPr>
            <a:t>Одно-</a:t>
          </a:r>
          <a:endParaRPr kumimoji="0" lang="uk-UA" sz="1400" b="1" i="0" u="none" strike="noStrike" cap="none" normalizeH="0" baseline="0" dirty="0" smtClean="0">
            <a:ln/>
            <a:solidFill>
              <a:schemeClr val="tx1"/>
            </a:solidFill>
            <a:effectLst/>
            <a:latin typeface="Arial" charset="0"/>
          </a:endParaRPr>
        </a:p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400" b="1" i="0" u="none" strike="noStrike" cap="none" normalizeH="0" baseline="0" dirty="0" smtClean="0">
              <a:ln/>
              <a:solidFill>
                <a:schemeClr val="tx1"/>
              </a:solidFill>
              <a:effectLst/>
              <a:latin typeface="Arial" charset="0"/>
            </a:rPr>
            <a:t>мембранні</a:t>
          </a:r>
          <a:endParaRPr kumimoji="0" lang="ru-RU" sz="1400" b="1" i="0" u="none" strike="noStrike" cap="none" normalizeH="0" baseline="0" dirty="0" smtClean="0">
            <a:ln/>
            <a:solidFill>
              <a:schemeClr val="tx1"/>
            </a:solidFill>
            <a:effectLst/>
            <a:latin typeface="Arial" charset="0"/>
          </a:endParaRPr>
        </a:p>
      </dgm:t>
    </dgm:pt>
    <dgm:pt modelId="{9D4FF26D-31CA-4B46-8762-0EF5806420D2}" type="parTrans" cxnId="{2ADAD64D-CDD1-44BA-B214-A28F0C2469D4}">
      <dgm:prSet custT="1"/>
      <dgm:spPr/>
      <dgm:t>
        <a:bodyPr/>
        <a:lstStyle/>
        <a:p>
          <a:endParaRPr lang="ru-RU" sz="1200">
            <a:solidFill>
              <a:schemeClr val="tx1"/>
            </a:solidFill>
          </a:endParaRPr>
        </a:p>
      </dgm:t>
    </dgm:pt>
    <dgm:pt modelId="{0A2E7369-3C47-45AD-BFA0-B020851AFEFC}" type="sibTrans" cxnId="{2ADAD64D-CDD1-44BA-B214-A28F0C2469D4}">
      <dgm:prSet/>
      <dgm:spPr/>
      <dgm:t>
        <a:bodyPr/>
        <a:lstStyle/>
        <a:p>
          <a:endParaRPr lang="ru-RU" sz="3600">
            <a:solidFill>
              <a:schemeClr val="tx1"/>
            </a:solidFill>
          </a:endParaRPr>
        </a:p>
      </dgm:t>
    </dgm:pt>
    <dgm:pt modelId="{C62DCF1A-0518-4D8D-9F9F-A4DEBE2ABCE5}" type="asst">
      <dgm:prSet custT="1"/>
      <dgm:spPr/>
      <dgm:t>
        <a:bodyPr/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200" b="1" i="0" u="none" strike="noStrike" cap="none" normalizeH="0" baseline="0" dirty="0" smtClean="0">
              <a:ln/>
              <a:solidFill>
                <a:schemeClr val="tx1"/>
              </a:solidFill>
              <a:effectLst/>
              <a:latin typeface="Arial" charset="0"/>
            </a:rPr>
            <a:t>Ендоплазматична</a:t>
          </a:r>
        </a:p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400" b="1" i="0" u="none" strike="noStrike" cap="none" normalizeH="0" baseline="0" dirty="0" smtClean="0">
              <a:ln/>
              <a:solidFill>
                <a:schemeClr val="tx1"/>
              </a:solidFill>
              <a:effectLst/>
              <a:latin typeface="Arial" charset="0"/>
            </a:rPr>
            <a:t>сітка</a:t>
          </a:r>
          <a:endParaRPr kumimoji="0" lang="ru-RU" sz="1400" b="1" i="0" u="none" strike="noStrike" cap="none" normalizeH="0" baseline="0" dirty="0" smtClean="0">
            <a:ln/>
            <a:solidFill>
              <a:schemeClr val="tx1"/>
            </a:solidFill>
            <a:effectLst/>
            <a:latin typeface="Arial" charset="0"/>
          </a:endParaRPr>
        </a:p>
      </dgm:t>
    </dgm:pt>
    <dgm:pt modelId="{7AC926FE-9354-47CB-8744-C35845582F52}" type="parTrans" cxnId="{5180691C-A875-4E43-B8AB-3729D8EF2039}">
      <dgm:prSet custT="1"/>
      <dgm:spPr/>
      <dgm:t>
        <a:bodyPr/>
        <a:lstStyle/>
        <a:p>
          <a:endParaRPr lang="ru-RU" sz="1000">
            <a:solidFill>
              <a:schemeClr val="tx1"/>
            </a:solidFill>
          </a:endParaRPr>
        </a:p>
      </dgm:t>
    </dgm:pt>
    <dgm:pt modelId="{DB1C7945-FF98-46EF-A1E7-72106ACBB9A1}" type="sibTrans" cxnId="{5180691C-A875-4E43-B8AB-3729D8EF2039}">
      <dgm:prSet/>
      <dgm:spPr/>
      <dgm:t>
        <a:bodyPr/>
        <a:lstStyle/>
        <a:p>
          <a:endParaRPr lang="ru-RU" sz="3600">
            <a:solidFill>
              <a:schemeClr val="tx1"/>
            </a:solidFill>
          </a:endParaRPr>
        </a:p>
      </dgm:t>
    </dgm:pt>
    <dgm:pt modelId="{7D3EC97E-4021-401C-9517-0B6CC7505436}" type="asst">
      <dgm:prSet custT="1"/>
      <dgm:spPr/>
      <dgm:t>
        <a:bodyPr/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600" b="1" i="0" u="none" strike="noStrike" cap="none" normalizeH="0" baseline="0" dirty="0" smtClean="0">
              <a:ln/>
              <a:solidFill>
                <a:schemeClr val="tx1"/>
              </a:solidFill>
              <a:effectLst/>
              <a:latin typeface="Arial" charset="0"/>
            </a:rPr>
            <a:t>Апарат</a:t>
          </a:r>
        </a:p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600" b="1" i="0" u="none" strike="noStrike" cap="none" normalizeH="0" baseline="0" dirty="0" smtClean="0">
              <a:ln/>
              <a:solidFill>
                <a:schemeClr val="tx1"/>
              </a:solidFill>
              <a:effectLst/>
              <a:latin typeface="Arial" charset="0"/>
            </a:rPr>
            <a:t> Гольджі</a:t>
          </a:r>
          <a:endParaRPr kumimoji="0" lang="ru-RU" sz="1600" b="1" i="0" u="none" strike="noStrike" cap="none" normalizeH="0" baseline="0" dirty="0" smtClean="0">
            <a:ln/>
            <a:solidFill>
              <a:schemeClr val="tx1"/>
            </a:solidFill>
            <a:effectLst/>
            <a:latin typeface="Arial" charset="0"/>
          </a:endParaRPr>
        </a:p>
      </dgm:t>
    </dgm:pt>
    <dgm:pt modelId="{1916D41A-75DD-4BC9-920A-EE738D0565AC}" type="parTrans" cxnId="{0BB027C9-916D-4BD5-8FF6-EF957CE6FE76}">
      <dgm:prSet custT="1"/>
      <dgm:spPr/>
      <dgm:t>
        <a:bodyPr/>
        <a:lstStyle/>
        <a:p>
          <a:endParaRPr lang="ru-RU" sz="1000">
            <a:solidFill>
              <a:schemeClr val="tx1"/>
            </a:solidFill>
          </a:endParaRPr>
        </a:p>
      </dgm:t>
    </dgm:pt>
    <dgm:pt modelId="{CCD6CF8A-3AD6-4FA1-965B-A91B2822D08C}" type="sibTrans" cxnId="{0BB027C9-916D-4BD5-8FF6-EF957CE6FE76}">
      <dgm:prSet/>
      <dgm:spPr/>
      <dgm:t>
        <a:bodyPr/>
        <a:lstStyle/>
        <a:p>
          <a:endParaRPr lang="ru-RU" sz="3600">
            <a:solidFill>
              <a:schemeClr val="tx1"/>
            </a:solidFill>
          </a:endParaRPr>
        </a:p>
      </dgm:t>
    </dgm:pt>
    <dgm:pt modelId="{144C4425-4E8F-4A32-842E-711B3ADB4AFA}" type="asst">
      <dgm:prSet custT="1"/>
      <dgm:spPr/>
      <dgm:t>
        <a:bodyPr/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600" b="1" i="0" u="none" strike="noStrike" cap="none" normalizeH="0" baseline="0" dirty="0" smtClean="0">
              <a:ln/>
              <a:solidFill>
                <a:schemeClr val="tx1"/>
              </a:solidFill>
              <a:effectLst/>
              <a:latin typeface="Arial" charset="0"/>
            </a:rPr>
            <a:t>Вакуолі</a:t>
          </a:r>
          <a:endParaRPr kumimoji="0" lang="ru-RU" sz="1600" b="1" i="0" u="none" strike="noStrike" cap="none" normalizeH="0" baseline="0" dirty="0" smtClean="0">
            <a:ln/>
            <a:solidFill>
              <a:schemeClr val="tx1"/>
            </a:solidFill>
            <a:effectLst/>
            <a:latin typeface="Arial" charset="0"/>
          </a:endParaRPr>
        </a:p>
      </dgm:t>
    </dgm:pt>
    <dgm:pt modelId="{539D773A-7936-467D-B0C6-80DAC29A574A}" type="parTrans" cxnId="{3D470979-DB29-4D5D-A9CF-4B12480DFB2F}">
      <dgm:prSet custT="1"/>
      <dgm:spPr/>
      <dgm:t>
        <a:bodyPr/>
        <a:lstStyle/>
        <a:p>
          <a:endParaRPr lang="ru-RU" sz="1000">
            <a:solidFill>
              <a:schemeClr val="tx1"/>
            </a:solidFill>
          </a:endParaRPr>
        </a:p>
      </dgm:t>
    </dgm:pt>
    <dgm:pt modelId="{95E51751-73B2-405C-856F-56385F29BB90}" type="sibTrans" cxnId="{3D470979-DB29-4D5D-A9CF-4B12480DFB2F}">
      <dgm:prSet/>
      <dgm:spPr/>
      <dgm:t>
        <a:bodyPr/>
        <a:lstStyle/>
        <a:p>
          <a:endParaRPr lang="ru-RU" sz="3600">
            <a:solidFill>
              <a:schemeClr val="tx1"/>
            </a:solidFill>
          </a:endParaRPr>
        </a:p>
      </dgm:t>
    </dgm:pt>
    <dgm:pt modelId="{1A380DCE-5E84-4479-B490-E25C713AF74F}" type="asst">
      <dgm:prSet custT="1"/>
      <dgm:spPr/>
      <dgm:t>
        <a:bodyPr/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600" b="1" i="0" u="none" strike="noStrike" cap="none" normalizeH="0" baseline="0" dirty="0" err="1" smtClean="0">
              <a:ln/>
              <a:solidFill>
                <a:schemeClr val="tx1"/>
              </a:solidFill>
              <a:effectLst/>
              <a:latin typeface="Arial" charset="0"/>
            </a:rPr>
            <a:t>Лізосоми</a:t>
          </a:r>
          <a:endParaRPr kumimoji="0" lang="ru-RU" sz="1600" b="1" i="0" u="none" strike="noStrike" cap="none" normalizeH="0" baseline="0" dirty="0" smtClean="0">
            <a:ln/>
            <a:solidFill>
              <a:schemeClr val="tx1"/>
            </a:solidFill>
            <a:effectLst/>
            <a:latin typeface="Arial" charset="0"/>
          </a:endParaRPr>
        </a:p>
      </dgm:t>
    </dgm:pt>
    <dgm:pt modelId="{148EED1C-2367-45A3-B36F-48DBDE480DA7}" type="parTrans" cxnId="{B10FDC48-4B55-4EBD-AF2C-681DEFDB1857}">
      <dgm:prSet custT="1"/>
      <dgm:spPr/>
      <dgm:t>
        <a:bodyPr/>
        <a:lstStyle/>
        <a:p>
          <a:endParaRPr lang="ru-RU" sz="1000">
            <a:solidFill>
              <a:schemeClr val="tx1"/>
            </a:solidFill>
          </a:endParaRPr>
        </a:p>
      </dgm:t>
    </dgm:pt>
    <dgm:pt modelId="{F04FA7CA-90F1-4D2F-A8C7-6924DA280BD0}" type="sibTrans" cxnId="{B10FDC48-4B55-4EBD-AF2C-681DEFDB1857}">
      <dgm:prSet/>
      <dgm:spPr/>
      <dgm:t>
        <a:bodyPr/>
        <a:lstStyle/>
        <a:p>
          <a:endParaRPr lang="ru-RU" sz="3600">
            <a:solidFill>
              <a:schemeClr val="tx1"/>
            </a:solidFill>
          </a:endParaRPr>
        </a:p>
      </dgm:t>
    </dgm:pt>
    <dgm:pt modelId="{4358EA67-4832-426C-82D7-8E2F245A6D5A}">
      <dgm:prSet custT="1"/>
      <dgm:spPr/>
      <dgm:t>
        <a:bodyPr/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400" b="1" i="0" u="none" strike="noStrike" cap="none" normalizeH="0" baseline="0" dirty="0" err="1" smtClean="0">
              <a:ln/>
              <a:solidFill>
                <a:schemeClr val="tx1"/>
              </a:solidFill>
              <a:effectLst/>
              <a:latin typeface="Arial" charset="0"/>
            </a:rPr>
            <a:t>Дво</a:t>
          </a:r>
          <a:endParaRPr kumimoji="0" lang="uk-UA" sz="1400" b="1" i="0" u="none" strike="noStrike" cap="none" normalizeH="0" baseline="0" dirty="0" smtClean="0">
            <a:ln/>
            <a:solidFill>
              <a:schemeClr val="tx1"/>
            </a:solidFill>
            <a:effectLst/>
            <a:latin typeface="Arial" charset="0"/>
          </a:endParaRPr>
        </a:p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400" b="1" i="0" u="none" strike="noStrike" cap="none" normalizeH="0" baseline="0" dirty="0" smtClean="0">
              <a:ln/>
              <a:solidFill>
                <a:schemeClr val="tx1"/>
              </a:solidFill>
              <a:effectLst/>
              <a:latin typeface="Arial" charset="0"/>
            </a:rPr>
            <a:t>мембранні</a:t>
          </a:r>
          <a:endParaRPr kumimoji="0" lang="ru-RU" sz="1400" b="1" i="0" u="none" strike="noStrike" cap="none" normalizeH="0" baseline="0" dirty="0" smtClean="0">
            <a:ln/>
            <a:solidFill>
              <a:schemeClr val="tx1"/>
            </a:solidFill>
            <a:effectLst/>
            <a:latin typeface="Arial" charset="0"/>
          </a:endParaRPr>
        </a:p>
      </dgm:t>
    </dgm:pt>
    <dgm:pt modelId="{715579F5-500A-4BC4-93E0-D282011DB09F}" type="parTrans" cxnId="{CD32F077-9C12-4ABF-8A7C-91F06CD60CDB}">
      <dgm:prSet custT="1"/>
      <dgm:spPr/>
      <dgm:t>
        <a:bodyPr/>
        <a:lstStyle/>
        <a:p>
          <a:endParaRPr lang="ru-RU" sz="1000">
            <a:solidFill>
              <a:schemeClr val="tx1"/>
            </a:solidFill>
          </a:endParaRPr>
        </a:p>
      </dgm:t>
    </dgm:pt>
    <dgm:pt modelId="{FFC5FA18-C840-40E7-9083-A533590CA094}" type="sibTrans" cxnId="{CD32F077-9C12-4ABF-8A7C-91F06CD60CDB}">
      <dgm:prSet/>
      <dgm:spPr/>
      <dgm:t>
        <a:bodyPr/>
        <a:lstStyle/>
        <a:p>
          <a:endParaRPr lang="ru-RU" sz="3600">
            <a:solidFill>
              <a:schemeClr val="tx1"/>
            </a:solidFill>
          </a:endParaRPr>
        </a:p>
      </dgm:t>
    </dgm:pt>
    <dgm:pt modelId="{3FCF4302-7141-4959-BC59-CFD7DDDC648A}" type="asst">
      <dgm:prSet custT="1"/>
      <dgm:spPr/>
      <dgm:t>
        <a:bodyPr/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600" b="1" i="0" u="none" strike="noStrike" cap="none" normalizeH="0" baseline="0" dirty="0" smtClean="0">
              <a:ln/>
              <a:solidFill>
                <a:schemeClr val="tx1"/>
              </a:solidFill>
              <a:effectLst/>
              <a:latin typeface="Arial" charset="0"/>
            </a:rPr>
            <a:t>Пластиди</a:t>
          </a:r>
          <a:endParaRPr kumimoji="0" lang="ru-RU" sz="1600" b="1" i="0" u="none" strike="noStrike" cap="none" normalizeH="0" baseline="0" dirty="0" smtClean="0">
            <a:ln/>
            <a:solidFill>
              <a:schemeClr val="tx1"/>
            </a:solidFill>
            <a:effectLst/>
            <a:latin typeface="Arial" charset="0"/>
          </a:endParaRPr>
        </a:p>
      </dgm:t>
    </dgm:pt>
    <dgm:pt modelId="{8E0A3AB6-2717-416A-B0C5-96B3254E22D5}" type="parTrans" cxnId="{036FB9D7-FE0B-4CC4-8532-9EE0359E2ACE}">
      <dgm:prSet custT="1"/>
      <dgm:spPr/>
      <dgm:t>
        <a:bodyPr/>
        <a:lstStyle/>
        <a:p>
          <a:endParaRPr lang="ru-RU" sz="1000">
            <a:solidFill>
              <a:schemeClr val="tx1"/>
            </a:solidFill>
          </a:endParaRPr>
        </a:p>
      </dgm:t>
    </dgm:pt>
    <dgm:pt modelId="{D98C0C07-BBCF-4E8F-9017-F087EFC68B46}" type="sibTrans" cxnId="{036FB9D7-FE0B-4CC4-8532-9EE0359E2ACE}">
      <dgm:prSet/>
      <dgm:spPr/>
      <dgm:t>
        <a:bodyPr/>
        <a:lstStyle/>
        <a:p>
          <a:endParaRPr lang="ru-RU" sz="3600">
            <a:solidFill>
              <a:schemeClr val="tx1"/>
            </a:solidFill>
          </a:endParaRPr>
        </a:p>
      </dgm:t>
    </dgm:pt>
    <dgm:pt modelId="{5C621A5C-12F9-420B-88C1-E08036FB2B82}" type="asst">
      <dgm:prSet custT="1"/>
      <dgm:spPr/>
      <dgm:t>
        <a:bodyPr/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600" b="1" i="0" u="none" strike="noStrike" cap="none" normalizeH="0" baseline="0" dirty="0" smtClean="0">
              <a:ln/>
              <a:solidFill>
                <a:schemeClr val="tx1"/>
              </a:solidFill>
              <a:effectLst/>
              <a:latin typeface="Arial" charset="0"/>
            </a:rPr>
            <a:t>Мітохондрії</a:t>
          </a:r>
          <a:endParaRPr kumimoji="0" lang="ru-RU" sz="1600" b="1" i="0" u="none" strike="noStrike" cap="none" normalizeH="0" baseline="0" dirty="0" smtClean="0">
            <a:ln/>
            <a:solidFill>
              <a:schemeClr val="tx1"/>
            </a:solidFill>
            <a:effectLst/>
            <a:latin typeface="Arial" charset="0"/>
          </a:endParaRPr>
        </a:p>
      </dgm:t>
    </dgm:pt>
    <dgm:pt modelId="{D5E82DFC-2F5C-4662-BAEF-7A3A2CB01F0E}" type="parTrans" cxnId="{593A12F2-F08A-4E3C-AFBB-EF6EA6ABC7B3}">
      <dgm:prSet custT="1"/>
      <dgm:spPr/>
      <dgm:t>
        <a:bodyPr/>
        <a:lstStyle/>
        <a:p>
          <a:endParaRPr lang="ru-RU" sz="1000">
            <a:solidFill>
              <a:schemeClr val="tx1"/>
            </a:solidFill>
          </a:endParaRPr>
        </a:p>
      </dgm:t>
    </dgm:pt>
    <dgm:pt modelId="{A370E860-47F9-4254-8637-A1DD4F164B14}" type="sibTrans" cxnId="{593A12F2-F08A-4E3C-AFBB-EF6EA6ABC7B3}">
      <dgm:prSet/>
      <dgm:spPr/>
      <dgm:t>
        <a:bodyPr/>
        <a:lstStyle/>
        <a:p>
          <a:endParaRPr lang="ru-RU" sz="3600">
            <a:solidFill>
              <a:schemeClr val="tx1"/>
            </a:solidFill>
          </a:endParaRPr>
        </a:p>
      </dgm:t>
    </dgm:pt>
    <dgm:pt modelId="{755C9A8D-1BAE-404C-9A35-25E635CBABCD}">
      <dgm:prSet custT="1"/>
      <dgm:spPr/>
      <dgm:t>
        <a:bodyPr/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400" b="1" i="0" u="none" strike="noStrike" cap="none" normalizeH="0" baseline="0" dirty="0" err="1" smtClean="0">
              <a:ln/>
              <a:solidFill>
                <a:schemeClr val="tx1"/>
              </a:solidFill>
              <a:effectLst/>
              <a:latin typeface="Arial" charset="0"/>
            </a:rPr>
            <a:t>Не-</a:t>
          </a:r>
          <a:endParaRPr kumimoji="0" lang="uk-UA" sz="1400" b="1" i="0" u="none" strike="noStrike" cap="none" normalizeH="0" baseline="0" dirty="0" smtClean="0">
            <a:ln/>
            <a:solidFill>
              <a:schemeClr val="tx1"/>
            </a:solidFill>
            <a:effectLst/>
            <a:latin typeface="Arial" charset="0"/>
          </a:endParaRPr>
        </a:p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400" b="1" i="0" u="none" strike="noStrike" cap="none" normalizeH="0" baseline="0" dirty="0" smtClean="0">
              <a:ln/>
              <a:solidFill>
                <a:schemeClr val="tx1"/>
              </a:solidFill>
              <a:effectLst/>
              <a:latin typeface="Arial" charset="0"/>
            </a:rPr>
            <a:t>мембранні</a:t>
          </a:r>
          <a:endParaRPr kumimoji="0" lang="ru-RU" sz="1400" b="1" i="0" u="none" strike="noStrike" cap="none" normalizeH="0" baseline="0" dirty="0" smtClean="0">
            <a:ln/>
            <a:solidFill>
              <a:schemeClr val="tx1"/>
            </a:solidFill>
            <a:effectLst/>
            <a:latin typeface="Arial" charset="0"/>
          </a:endParaRPr>
        </a:p>
      </dgm:t>
    </dgm:pt>
    <dgm:pt modelId="{28751B81-0181-4DB3-B639-C96975BD00A4}" type="parTrans" cxnId="{CA42A107-3D39-40E6-8516-A113E92320C4}">
      <dgm:prSet custT="1"/>
      <dgm:spPr/>
      <dgm:t>
        <a:bodyPr/>
        <a:lstStyle/>
        <a:p>
          <a:endParaRPr lang="ru-RU" sz="1100">
            <a:solidFill>
              <a:schemeClr val="tx1"/>
            </a:solidFill>
          </a:endParaRPr>
        </a:p>
      </dgm:t>
    </dgm:pt>
    <dgm:pt modelId="{5D6A3D54-05FF-4356-88ED-9A37E1D3B50C}" type="sibTrans" cxnId="{CA42A107-3D39-40E6-8516-A113E92320C4}">
      <dgm:prSet/>
      <dgm:spPr/>
      <dgm:t>
        <a:bodyPr/>
        <a:lstStyle/>
        <a:p>
          <a:endParaRPr lang="ru-RU" sz="3600">
            <a:solidFill>
              <a:schemeClr val="tx1"/>
            </a:solidFill>
          </a:endParaRPr>
        </a:p>
      </dgm:t>
    </dgm:pt>
    <dgm:pt modelId="{378C29C7-525D-451A-9C01-3A216401EBA0}" type="asst">
      <dgm:prSet custT="1"/>
      <dgm:spPr/>
      <dgm:t>
        <a:bodyPr/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600" b="1" i="0" u="none" strike="noStrike" cap="none" normalizeH="0" baseline="0" dirty="0" smtClean="0">
              <a:ln/>
              <a:solidFill>
                <a:schemeClr val="tx1"/>
              </a:solidFill>
              <a:effectLst/>
              <a:latin typeface="Arial" charset="0"/>
            </a:rPr>
            <a:t>Рибосоми</a:t>
          </a:r>
          <a:endParaRPr kumimoji="0" lang="ru-RU" sz="1600" b="1" i="0" u="none" strike="noStrike" cap="none" normalizeH="0" baseline="0" dirty="0" smtClean="0">
            <a:ln/>
            <a:solidFill>
              <a:schemeClr val="tx1"/>
            </a:solidFill>
            <a:effectLst/>
            <a:latin typeface="Arial" charset="0"/>
          </a:endParaRPr>
        </a:p>
      </dgm:t>
    </dgm:pt>
    <dgm:pt modelId="{A6A83855-C8AE-4DD6-8090-57C6AB41AEFE}" type="parTrans" cxnId="{8627B4C3-E4A4-4932-A0CB-BA4721EEA9D0}">
      <dgm:prSet custT="1"/>
      <dgm:spPr/>
      <dgm:t>
        <a:bodyPr/>
        <a:lstStyle/>
        <a:p>
          <a:endParaRPr lang="ru-RU" sz="1000">
            <a:solidFill>
              <a:schemeClr val="tx1"/>
            </a:solidFill>
          </a:endParaRPr>
        </a:p>
      </dgm:t>
    </dgm:pt>
    <dgm:pt modelId="{4D8C3E26-B19A-4872-A813-C3B5806BADB4}" type="sibTrans" cxnId="{8627B4C3-E4A4-4932-A0CB-BA4721EEA9D0}">
      <dgm:prSet/>
      <dgm:spPr/>
      <dgm:t>
        <a:bodyPr/>
        <a:lstStyle/>
        <a:p>
          <a:endParaRPr lang="ru-RU" sz="3600">
            <a:solidFill>
              <a:schemeClr val="tx1"/>
            </a:solidFill>
          </a:endParaRPr>
        </a:p>
      </dgm:t>
    </dgm:pt>
    <dgm:pt modelId="{6CA5E15F-C536-4306-8538-32EA454B2C30}" type="asst">
      <dgm:prSet custT="1"/>
      <dgm:spPr/>
      <dgm:t>
        <a:bodyPr/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600" b="1" i="0" u="none" strike="noStrike" cap="none" normalizeH="0" baseline="0" dirty="0" err="1" smtClean="0">
              <a:ln/>
              <a:solidFill>
                <a:schemeClr val="tx1"/>
              </a:solidFill>
              <a:effectLst/>
              <a:latin typeface="Arial" charset="0"/>
            </a:rPr>
            <a:t>Центріолі</a:t>
          </a:r>
          <a:endParaRPr kumimoji="0" lang="ru-RU" sz="1600" b="1" i="0" u="none" strike="noStrike" cap="none" normalizeH="0" baseline="0" dirty="0" smtClean="0">
            <a:ln/>
            <a:solidFill>
              <a:schemeClr val="tx1"/>
            </a:solidFill>
            <a:effectLst/>
            <a:latin typeface="Arial" charset="0"/>
          </a:endParaRPr>
        </a:p>
      </dgm:t>
    </dgm:pt>
    <dgm:pt modelId="{ED8443E0-8FB0-4C79-A3CD-122621B2604C}" type="parTrans" cxnId="{0D6D97CB-FB02-406D-8566-7434077E0526}">
      <dgm:prSet custT="1"/>
      <dgm:spPr/>
      <dgm:t>
        <a:bodyPr/>
        <a:lstStyle/>
        <a:p>
          <a:endParaRPr lang="ru-RU" sz="1000">
            <a:solidFill>
              <a:schemeClr val="tx1"/>
            </a:solidFill>
          </a:endParaRPr>
        </a:p>
      </dgm:t>
    </dgm:pt>
    <dgm:pt modelId="{40CDDBC8-C9A7-42DD-85D8-97A7167469B6}" type="sibTrans" cxnId="{0D6D97CB-FB02-406D-8566-7434077E0526}">
      <dgm:prSet/>
      <dgm:spPr/>
      <dgm:t>
        <a:bodyPr/>
        <a:lstStyle/>
        <a:p>
          <a:endParaRPr lang="ru-RU" sz="3600">
            <a:solidFill>
              <a:schemeClr val="tx1"/>
            </a:solidFill>
          </a:endParaRPr>
        </a:p>
      </dgm:t>
    </dgm:pt>
    <dgm:pt modelId="{DEF700E1-B660-4EC0-A3D9-1074CEFC072E}" type="asst">
      <dgm:prSet custT="1"/>
      <dgm:spPr/>
      <dgm:t>
        <a:bodyPr/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600" b="1" i="0" u="none" strike="noStrike" cap="none" normalizeH="0" baseline="0" dirty="0" smtClean="0">
              <a:ln/>
              <a:solidFill>
                <a:schemeClr val="tx1"/>
              </a:solidFill>
              <a:effectLst/>
              <a:latin typeface="Arial" charset="0"/>
            </a:rPr>
            <a:t>Органели</a:t>
          </a:r>
        </a:p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600" b="1" i="0" u="none" strike="noStrike" cap="none" normalizeH="0" baseline="0" dirty="0" smtClean="0">
              <a:ln/>
              <a:solidFill>
                <a:schemeClr val="tx1"/>
              </a:solidFill>
              <a:effectLst/>
              <a:latin typeface="Arial" charset="0"/>
            </a:rPr>
            <a:t> руху</a:t>
          </a:r>
          <a:endParaRPr kumimoji="0" lang="ru-RU" sz="1600" b="1" i="0" u="none" strike="noStrike" cap="none" normalizeH="0" baseline="0" dirty="0" smtClean="0">
            <a:ln/>
            <a:solidFill>
              <a:schemeClr val="tx1"/>
            </a:solidFill>
            <a:effectLst/>
            <a:latin typeface="Arial" charset="0"/>
          </a:endParaRPr>
        </a:p>
      </dgm:t>
    </dgm:pt>
    <dgm:pt modelId="{D9A23388-13C5-4EF0-A93F-965B06011EF6}" type="parTrans" cxnId="{8C062C2B-E697-45D4-B04D-E89510AF5005}">
      <dgm:prSet custT="1"/>
      <dgm:spPr/>
      <dgm:t>
        <a:bodyPr/>
        <a:lstStyle/>
        <a:p>
          <a:endParaRPr lang="ru-RU" sz="1000">
            <a:solidFill>
              <a:schemeClr val="tx1"/>
            </a:solidFill>
          </a:endParaRPr>
        </a:p>
      </dgm:t>
    </dgm:pt>
    <dgm:pt modelId="{827E5CD5-A4B4-4F67-9266-5A43244DEF94}" type="sibTrans" cxnId="{8C062C2B-E697-45D4-B04D-E89510AF5005}">
      <dgm:prSet/>
      <dgm:spPr/>
      <dgm:t>
        <a:bodyPr/>
        <a:lstStyle/>
        <a:p>
          <a:endParaRPr lang="ru-RU" sz="3600">
            <a:solidFill>
              <a:schemeClr val="tx1"/>
            </a:solidFill>
          </a:endParaRPr>
        </a:p>
      </dgm:t>
    </dgm:pt>
    <dgm:pt modelId="{56FA8AD4-B9D2-422A-8484-048AC5258278}" type="pres">
      <dgm:prSet presAssocID="{EBA1062B-2F18-4EEA-9FE8-573A8652E74D}" presName="diagram" presStyleCnt="0">
        <dgm:presLayoutVars>
          <dgm:chPref val="1"/>
          <dgm:dir/>
          <dgm:animOne val="branch"/>
          <dgm:animLvl val="lvl"/>
          <dgm:resizeHandles val="exact"/>
        </dgm:presLayoutVars>
      </dgm:prSet>
      <dgm:spPr/>
    </dgm:pt>
    <dgm:pt modelId="{6814447A-9512-4FBC-8479-1F16B884194E}" type="pres">
      <dgm:prSet presAssocID="{9E1F8370-289D-4417-9B2A-12D7C8D5E869}" presName="root1" presStyleCnt="0"/>
      <dgm:spPr/>
    </dgm:pt>
    <dgm:pt modelId="{123B1CD0-5B81-4213-BE03-E69D10C36CFD}" type="pres">
      <dgm:prSet presAssocID="{9E1F8370-289D-4417-9B2A-12D7C8D5E869}" presName="LevelOneTextNode" presStyleLbl="node0" presStyleIdx="0" presStyleCnt="1" custScaleX="31673" custScaleY="633046" custLinFactNeighborX="22316" custLinFactNeighborY="-1499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BBBB0893-B1B6-4CEE-86F4-F8D7005981B2}" type="pres">
      <dgm:prSet presAssocID="{9E1F8370-289D-4417-9B2A-12D7C8D5E869}" presName="level2hierChild" presStyleCnt="0"/>
      <dgm:spPr/>
    </dgm:pt>
    <dgm:pt modelId="{3754EB5D-634B-42BC-BAFB-364A597AFAC1}" type="pres">
      <dgm:prSet presAssocID="{9D4FF26D-31CA-4B46-8762-0EF5806420D2}" presName="conn2-1" presStyleLbl="parChTrans1D2" presStyleIdx="0" presStyleCnt="3"/>
      <dgm:spPr/>
      <dgm:t>
        <a:bodyPr/>
        <a:lstStyle/>
        <a:p>
          <a:endParaRPr lang="ru-RU"/>
        </a:p>
      </dgm:t>
    </dgm:pt>
    <dgm:pt modelId="{FE35A413-09E8-4DD5-A090-9D13C20FBE16}" type="pres">
      <dgm:prSet presAssocID="{9D4FF26D-31CA-4B46-8762-0EF5806420D2}" presName="connTx" presStyleLbl="parChTrans1D2" presStyleIdx="0" presStyleCnt="3"/>
      <dgm:spPr/>
      <dgm:t>
        <a:bodyPr/>
        <a:lstStyle/>
        <a:p>
          <a:endParaRPr lang="ru-RU"/>
        </a:p>
      </dgm:t>
    </dgm:pt>
    <dgm:pt modelId="{BFAB4543-7E09-4B5B-B22D-A7D78E18C9B2}" type="pres">
      <dgm:prSet presAssocID="{5ED4B12D-5560-48F8-8660-9A6DC9E16BE3}" presName="root2" presStyleCnt="0"/>
      <dgm:spPr/>
    </dgm:pt>
    <dgm:pt modelId="{1F7DCBBC-BFFC-41DC-8163-25E192F0663B}" type="pres">
      <dgm:prSet presAssocID="{5ED4B12D-5560-48F8-8660-9A6DC9E16BE3}" presName="LevelTwoTextNode" presStyleLbl="node2" presStyleIdx="0" presStyleCnt="3" custScaleX="174780" custLinFactNeighborX="11611" custLinFactNeighborY="18382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6D523666-CC10-4D76-B600-1EB2FA2E21B0}" type="pres">
      <dgm:prSet presAssocID="{5ED4B12D-5560-48F8-8660-9A6DC9E16BE3}" presName="level3hierChild" presStyleCnt="0"/>
      <dgm:spPr/>
    </dgm:pt>
    <dgm:pt modelId="{0DD0315D-A859-41B5-B658-99C6328DB032}" type="pres">
      <dgm:prSet presAssocID="{7AC926FE-9354-47CB-8744-C35845582F52}" presName="conn2-1" presStyleLbl="parChTrans1D3" presStyleIdx="0" presStyleCnt="9"/>
      <dgm:spPr/>
      <dgm:t>
        <a:bodyPr/>
        <a:lstStyle/>
        <a:p>
          <a:endParaRPr lang="ru-RU"/>
        </a:p>
      </dgm:t>
    </dgm:pt>
    <dgm:pt modelId="{FACB7EC6-2B2C-425C-8A57-F0DBD840066C}" type="pres">
      <dgm:prSet presAssocID="{7AC926FE-9354-47CB-8744-C35845582F52}" presName="connTx" presStyleLbl="parChTrans1D3" presStyleIdx="0" presStyleCnt="9"/>
      <dgm:spPr/>
      <dgm:t>
        <a:bodyPr/>
        <a:lstStyle/>
        <a:p>
          <a:endParaRPr lang="ru-RU"/>
        </a:p>
      </dgm:t>
    </dgm:pt>
    <dgm:pt modelId="{E56344A9-0C24-4AE4-9E8F-501EDCF12B64}" type="pres">
      <dgm:prSet presAssocID="{C62DCF1A-0518-4D8D-9F9F-A4DEBE2ABCE5}" presName="root2" presStyleCnt="0"/>
      <dgm:spPr/>
    </dgm:pt>
    <dgm:pt modelId="{2C9CD031-B646-4E55-B371-B783C996F350}" type="pres">
      <dgm:prSet presAssocID="{C62DCF1A-0518-4D8D-9F9F-A4DEBE2ABCE5}" presName="LevelTwoTextNode" presStyleLbl="asst2" presStyleIdx="0" presStyleCnt="9" custScaleX="160689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1E20AFC4-D250-42DC-A8AB-B93CAC6BE762}" type="pres">
      <dgm:prSet presAssocID="{C62DCF1A-0518-4D8D-9F9F-A4DEBE2ABCE5}" presName="level3hierChild" presStyleCnt="0"/>
      <dgm:spPr/>
    </dgm:pt>
    <dgm:pt modelId="{C0599AA1-72C4-4752-9FA0-2934BDE95FDD}" type="pres">
      <dgm:prSet presAssocID="{1916D41A-75DD-4BC9-920A-EE738D0565AC}" presName="conn2-1" presStyleLbl="parChTrans1D3" presStyleIdx="1" presStyleCnt="9"/>
      <dgm:spPr/>
      <dgm:t>
        <a:bodyPr/>
        <a:lstStyle/>
        <a:p>
          <a:endParaRPr lang="ru-RU"/>
        </a:p>
      </dgm:t>
    </dgm:pt>
    <dgm:pt modelId="{00CD8913-DC28-45CC-BD2F-F9D13D4C284E}" type="pres">
      <dgm:prSet presAssocID="{1916D41A-75DD-4BC9-920A-EE738D0565AC}" presName="connTx" presStyleLbl="parChTrans1D3" presStyleIdx="1" presStyleCnt="9"/>
      <dgm:spPr/>
      <dgm:t>
        <a:bodyPr/>
        <a:lstStyle/>
        <a:p>
          <a:endParaRPr lang="ru-RU"/>
        </a:p>
      </dgm:t>
    </dgm:pt>
    <dgm:pt modelId="{40D019FC-3507-4A0D-8635-B0FF72A61540}" type="pres">
      <dgm:prSet presAssocID="{7D3EC97E-4021-401C-9517-0B6CC7505436}" presName="root2" presStyleCnt="0"/>
      <dgm:spPr/>
    </dgm:pt>
    <dgm:pt modelId="{5E34FEB8-B55E-41C6-8E7D-DB5F4A8200C5}" type="pres">
      <dgm:prSet presAssocID="{7D3EC97E-4021-401C-9517-0B6CC7505436}" presName="LevelTwoTextNode" presStyleLbl="asst2" presStyleIdx="1" presStyleCnt="9" custScaleX="134309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B80B3536-F43B-432B-9A9D-F4D12BDEB4F3}" type="pres">
      <dgm:prSet presAssocID="{7D3EC97E-4021-401C-9517-0B6CC7505436}" presName="level3hierChild" presStyleCnt="0"/>
      <dgm:spPr/>
    </dgm:pt>
    <dgm:pt modelId="{FBC4376B-1E7D-469F-AF6B-5A41FE24A2E0}" type="pres">
      <dgm:prSet presAssocID="{539D773A-7936-467D-B0C6-80DAC29A574A}" presName="conn2-1" presStyleLbl="parChTrans1D3" presStyleIdx="2" presStyleCnt="9"/>
      <dgm:spPr/>
      <dgm:t>
        <a:bodyPr/>
        <a:lstStyle/>
        <a:p>
          <a:endParaRPr lang="ru-RU"/>
        </a:p>
      </dgm:t>
    </dgm:pt>
    <dgm:pt modelId="{11C06AB5-0E22-4630-A8FD-AC9375B4A5E6}" type="pres">
      <dgm:prSet presAssocID="{539D773A-7936-467D-B0C6-80DAC29A574A}" presName="connTx" presStyleLbl="parChTrans1D3" presStyleIdx="2" presStyleCnt="9"/>
      <dgm:spPr/>
      <dgm:t>
        <a:bodyPr/>
        <a:lstStyle/>
        <a:p>
          <a:endParaRPr lang="ru-RU"/>
        </a:p>
      </dgm:t>
    </dgm:pt>
    <dgm:pt modelId="{91AEF026-02FF-4996-ABF8-69F588A3CC98}" type="pres">
      <dgm:prSet presAssocID="{144C4425-4E8F-4A32-842E-711B3ADB4AFA}" presName="root2" presStyleCnt="0"/>
      <dgm:spPr/>
    </dgm:pt>
    <dgm:pt modelId="{0E70E6E4-9945-46C4-99CA-23666FEF0383}" type="pres">
      <dgm:prSet presAssocID="{144C4425-4E8F-4A32-842E-711B3ADB4AFA}" presName="LevelTwoTextNode" presStyleLbl="asst2" presStyleIdx="2" presStyleCnt="9" custScaleX="134309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C3B4F414-AA0E-4329-A84A-D8EF1B7DF814}" type="pres">
      <dgm:prSet presAssocID="{144C4425-4E8F-4A32-842E-711B3ADB4AFA}" presName="level3hierChild" presStyleCnt="0"/>
      <dgm:spPr/>
    </dgm:pt>
    <dgm:pt modelId="{E303EBDF-8558-4562-9F1D-BB0D3DD3EA8F}" type="pres">
      <dgm:prSet presAssocID="{148EED1C-2367-45A3-B36F-48DBDE480DA7}" presName="conn2-1" presStyleLbl="parChTrans1D3" presStyleIdx="3" presStyleCnt="9"/>
      <dgm:spPr/>
      <dgm:t>
        <a:bodyPr/>
        <a:lstStyle/>
        <a:p>
          <a:endParaRPr lang="ru-RU"/>
        </a:p>
      </dgm:t>
    </dgm:pt>
    <dgm:pt modelId="{B05EE052-C9AA-4203-A3E2-48F364075C88}" type="pres">
      <dgm:prSet presAssocID="{148EED1C-2367-45A3-B36F-48DBDE480DA7}" presName="connTx" presStyleLbl="parChTrans1D3" presStyleIdx="3" presStyleCnt="9"/>
      <dgm:spPr/>
      <dgm:t>
        <a:bodyPr/>
        <a:lstStyle/>
        <a:p>
          <a:endParaRPr lang="ru-RU"/>
        </a:p>
      </dgm:t>
    </dgm:pt>
    <dgm:pt modelId="{0F875B40-E78F-4689-B874-68844219086A}" type="pres">
      <dgm:prSet presAssocID="{1A380DCE-5E84-4479-B490-E25C713AF74F}" presName="root2" presStyleCnt="0"/>
      <dgm:spPr/>
    </dgm:pt>
    <dgm:pt modelId="{EC0ABBB2-C9D5-43DE-B97F-AECE704FBA5C}" type="pres">
      <dgm:prSet presAssocID="{1A380DCE-5E84-4479-B490-E25C713AF74F}" presName="LevelTwoTextNode" presStyleLbl="asst2" presStyleIdx="3" presStyleCnt="9" custScaleX="134309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7A2AAF19-AB53-44EC-B91F-4FACF48FFF6B}" type="pres">
      <dgm:prSet presAssocID="{1A380DCE-5E84-4479-B490-E25C713AF74F}" presName="level3hierChild" presStyleCnt="0"/>
      <dgm:spPr/>
    </dgm:pt>
    <dgm:pt modelId="{A9816FEA-B657-456F-AF99-86361C9A17E6}" type="pres">
      <dgm:prSet presAssocID="{715579F5-500A-4BC4-93E0-D282011DB09F}" presName="conn2-1" presStyleLbl="parChTrans1D2" presStyleIdx="1" presStyleCnt="3"/>
      <dgm:spPr/>
      <dgm:t>
        <a:bodyPr/>
        <a:lstStyle/>
        <a:p>
          <a:endParaRPr lang="ru-RU"/>
        </a:p>
      </dgm:t>
    </dgm:pt>
    <dgm:pt modelId="{0DD6019B-0CE3-4501-8D5B-D8560691CB18}" type="pres">
      <dgm:prSet presAssocID="{715579F5-500A-4BC4-93E0-D282011DB09F}" presName="connTx" presStyleLbl="parChTrans1D2" presStyleIdx="1" presStyleCnt="3"/>
      <dgm:spPr/>
      <dgm:t>
        <a:bodyPr/>
        <a:lstStyle/>
        <a:p>
          <a:endParaRPr lang="ru-RU"/>
        </a:p>
      </dgm:t>
    </dgm:pt>
    <dgm:pt modelId="{DB5BEEB7-0C88-48FF-A958-91F10E030BC4}" type="pres">
      <dgm:prSet presAssocID="{4358EA67-4832-426C-82D7-8E2F245A6D5A}" presName="root2" presStyleCnt="0"/>
      <dgm:spPr/>
    </dgm:pt>
    <dgm:pt modelId="{0FBBE77F-A27D-4997-BBDA-9FF3C2FCCE1B}" type="pres">
      <dgm:prSet presAssocID="{4358EA67-4832-426C-82D7-8E2F245A6D5A}" presName="LevelTwoTextNode" presStyleLbl="node2" presStyleIdx="1" presStyleCnt="3" custScaleX="126768" custLinFactNeighborX="24496" custLinFactNeighborY="3835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CB391050-CD45-4E25-A65F-28C34C864729}" type="pres">
      <dgm:prSet presAssocID="{4358EA67-4832-426C-82D7-8E2F245A6D5A}" presName="level3hierChild" presStyleCnt="0"/>
      <dgm:spPr/>
    </dgm:pt>
    <dgm:pt modelId="{1E010461-6BD4-422F-BFAA-68EADF1EDD2F}" type="pres">
      <dgm:prSet presAssocID="{8E0A3AB6-2717-416A-B0C5-96B3254E22D5}" presName="conn2-1" presStyleLbl="parChTrans1D3" presStyleIdx="4" presStyleCnt="9"/>
      <dgm:spPr/>
      <dgm:t>
        <a:bodyPr/>
        <a:lstStyle/>
        <a:p>
          <a:endParaRPr lang="ru-RU"/>
        </a:p>
      </dgm:t>
    </dgm:pt>
    <dgm:pt modelId="{8EFD3046-BFEA-4193-94B4-9EDB2D48BFCD}" type="pres">
      <dgm:prSet presAssocID="{8E0A3AB6-2717-416A-B0C5-96B3254E22D5}" presName="connTx" presStyleLbl="parChTrans1D3" presStyleIdx="4" presStyleCnt="9"/>
      <dgm:spPr/>
      <dgm:t>
        <a:bodyPr/>
        <a:lstStyle/>
        <a:p>
          <a:endParaRPr lang="ru-RU"/>
        </a:p>
      </dgm:t>
    </dgm:pt>
    <dgm:pt modelId="{23282AA5-50D1-487C-A9AA-3946DB392D32}" type="pres">
      <dgm:prSet presAssocID="{3FCF4302-7141-4959-BC59-CFD7DDDC648A}" presName="root2" presStyleCnt="0"/>
      <dgm:spPr/>
    </dgm:pt>
    <dgm:pt modelId="{5977D6BF-23BC-4128-91B7-5CCDC5CFE1E0}" type="pres">
      <dgm:prSet presAssocID="{3FCF4302-7141-4959-BC59-CFD7DDDC648A}" presName="LevelTwoTextNode" presStyleLbl="asst2" presStyleIdx="4" presStyleCnt="9" custScaleX="134309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8C531004-09FF-43DF-B541-FE25D9A742E0}" type="pres">
      <dgm:prSet presAssocID="{3FCF4302-7141-4959-BC59-CFD7DDDC648A}" presName="level3hierChild" presStyleCnt="0"/>
      <dgm:spPr/>
    </dgm:pt>
    <dgm:pt modelId="{2BFE3572-05B5-4496-91D8-8C3751835AAF}" type="pres">
      <dgm:prSet presAssocID="{D5E82DFC-2F5C-4662-BAEF-7A3A2CB01F0E}" presName="conn2-1" presStyleLbl="parChTrans1D3" presStyleIdx="5" presStyleCnt="9"/>
      <dgm:spPr/>
      <dgm:t>
        <a:bodyPr/>
        <a:lstStyle/>
        <a:p>
          <a:endParaRPr lang="ru-RU"/>
        </a:p>
      </dgm:t>
    </dgm:pt>
    <dgm:pt modelId="{B0E20E7B-4312-4987-A890-72A39177B765}" type="pres">
      <dgm:prSet presAssocID="{D5E82DFC-2F5C-4662-BAEF-7A3A2CB01F0E}" presName="connTx" presStyleLbl="parChTrans1D3" presStyleIdx="5" presStyleCnt="9"/>
      <dgm:spPr/>
      <dgm:t>
        <a:bodyPr/>
        <a:lstStyle/>
        <a:p>
          <a:endParaRPr lang="ru-RU"/>
        </a:p>
      </dgm:t>
    </dgm:pt>
    <dgm:pt modelId="{AEF391C6-529A-4167-A99A-9D645795ED84}" type="pres">
      <dgm:prSet presAssocID="{5C621A5C-12F9-420B-88C1-E08036FB2B82}" presName="root2" presStyleCnt="0"/>
      <dgm:spPr/>
    </dgm:pt>
    <dgm:pt modelId="{30BEA340-BE2F-4312-8D50-B8B4E40DCB8B}" type="pres">
      <dgm:prSet presAssocID="{5C621A5C-12F9-420B-88C1-E08036FB2B82}" presName="LevelTwoTextNode" presStyleLbl="asst2" presStyleIdx="5" presStyleCnt="9" custScaleX="134309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D04D4861-95F8-4255-8F1C-FCBEBBC729FB}" type="pres">
      <dgm:prSet presAssocID="{5C621A5C-12F9-420B-88C1-E08036FB2B82}" presName="level3hierChild" presStyleCnt="0"/>
      <dgm:spPr/>
    </dgm:pt>
    <dgm:pt modelId="{E87C0882-038B-473B-83AD-1F225EC73F02}" type="pres">
      <dgm:prSet presAssocID="{28751B81-0181-4DB3-B639-C96975BD00A4}" presName="conn2-1" presStyleLbl="parChTrans1D2" presStyleIdx="2" presStyleCnt="3"/>
      <dgm:spPr/>
      <dgm:t>
        <a:bodyPr/>
        <a:lstStyle/>
        <a:p>
          <a:endParaRPr lang="ru-RU"/>
        </a:p>
      </dgm:t>
    </dgm:pt>
    <dgm:pt modelId="{FEEF2F94-43DA-4080-BFD7-BDB48C085450}" type="pres">
      <dgm:prSet presAssocID="{28751B81-0181-4DB3-B639-C96975BD00A4}" presName="connTx" presStyleLbl="parChTrans1D2" presStyleIdx="2" presStyleCnt="3"/>
      <dgm:spPr/>
      <dgm:t>
        <a:bodyPr/>
        <a:lstStyle/>
        <a:p>
          <a:endParaRPr lang="ru-RU"/>
        </a:p>
      </dgm:t>
    </dgm:pt>
    <dgm:pt modelId="{2FB3F63F-1E41-477F-8BAC-0A1C11706C9E}" type="pres">
      <dgm:prSet presAssocID="{755C9A8D-1BAE-404C-9A35-25E635CBABCD}" presName="root2" presStyleCnt="0"/>
      <dgm:spPr/>
    </dgm:pt>
    <dgm:pt modelId="{9F3E994C-CF7A-42B0-8F01-0FC2EF84DEA7}" type="pres">
      <dgm:prSet presAssocID="{755C9A8D-1BAE-404C-9A35-25E635CBABCD}" presName="LevelTwoTextNode" presStyleLbl="node2" presStyleIdx="2" presStyleCnt="3" custScaleX="136932" custLinFactNeighborX="18828" custLinFactNeighborY="-28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3595A38F-0D49-4E5C-A3AE-66A8BEF4BB20}" type="pres">
      <dgm:prSet presAssocID="{755C9A8D-1BAE-404C-9A35-25E635CBABCD}" presName="level3hierChild" presStyleCnt="0"/>
      <dgm:spPr/>
    </dgm:pt>
    <dgm:pt modelId="{8296C591-7E20-4341-AE9F-C5FAD2FD45E1}" type="pres">
      <dgm:prSet presAssocID="{A6A83855-C8AE-4DD6-8090-57C6AB41AEFE}" presName="conn2-1" presStyleLbl="parChTrans1D3" presStyleIdx="6" presStyleCnt="9"/>
      <dgm:spPr/>
      <dgm:t>
        <a:bodyPr/>
        <a:lstStyle/>
        <a:p>
          <a:endParaRPr lang="ru-RU"/>
        </a:p>
      </dgm:t>
    </dgm:pt>
    <dgm:pt modelId="{693B126D-5F1A-4E21-9AE9-91E15D50B065}" type="pres">
      <dgm:prSet presAssocID="{A6A83855-C8AE-4DD6-8090-57C6AB41AEFE}" presName="connTx" presStyleLbl="parChTrans1D3" presStyleIdx="6" presStyleCnt="9"/>
      <dgm:spPr/>
      <dgm:t>
        <a:bodyPr/>
        <a:lstStyle/>
        <a:p>
          <a:endParaRPr lang="ru-RU"/>
        </a:p>
      </dgm:t>
    </dgm:pt>
    <dgm:pt modelId="{0ABF3650-DCEA-47CC-B107-6180CCDB7172}" type="pres">
      <dgm:prSet presAssocID="{378C29C7-525D-451A-9C01-3A216401EBA0}" presName="root2" presStyleCnt="0"/>
      <dgm:spPr/>
    </dgm:pt>
    <dgm:pt modelId="{18E3B19A-5674-4E30-9D6C-5BA38E05077E}" type="pres">
      <dgm:prSet presAssocID="{378C29C7-525D-451A-9C01-3A216401EBA0}" presName="LevelTwoTextNode" presStyleLbl="asst2" presStyleIdx="6" presStyleCnt="9" custScaleX="134309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BEC6D048-BD9C-4B9F-AEBF-B620A00CCA11}" type="pres">
      <dgm:prSet presAssocID="{378C29C7-525D-451A-9C01-3A216401EBA0}" presName="level3hierChild" presStyleCnt="0"/>
      <dgm:spPr/>
    </dgm:pt>
    <dgm:pt modelId="{393840CE-C9C8-4B5D-902B-F6CA3EACEF75}" type="pres">
      <dgm:prSet presAssocID="{ED8443E0-8FB0-4C79-A3CD-122621B2604C}" presName="conn2-1" presStyleLbl="parChTrans1D3" presStyleIdx="7" presStyleCnt="9"/>
      <dgm:spPr/>
      <dgm:t>
        <a:bodyPr/>
        <a:lstStyle/>
        <a:p>
          <a:endParaRPr lang="ru-RU"/>
        </a:p>
      </dgm:t>
    </dgm:pt>
    <dgm:pt modelId="{6946E2B3-1327-4EE7-BBFD-FFF1FB70FD8E}" type="pres">
      <dgm:prSet presAssocID="{ED8443E0-8FB0-4C79-A3CD-122621B2604C}" presName="connTx" presStyleLbl="parChTrans1D3" presStyleIdx="7" presStyleCnt="9"/>
      <dgm:spPr/>
      <dgm:t>
        <a:bodyPr/>
        <a:lstStyle/>
        <a:p>
          <a:endParaRPr lang="ru-RU"/>
        </a:p>
      </dgm:t>
    </dgm:pt>
    <dgm:pt modelId="{94377510-1A2C-414E-BC9E-A82C1B0E15DA}" type="pres">
      <dgm:prSet presAssocID="{6CA5E15F-C536-4306-8538-32EA454B2C30}" presName="root2" presStyleCnt="0"/>
      <dgm:spPr/>
    </dgm:pt>
    <dgm:pt modelId="{385FBB4C-8498-439F-B59F-2065C8BEDC8E}" type="pres">
      <dgm:prSet presAssocID="{6CA5E15F-C536-4306-8538-32EA454B2C30}" presName="LevelTwoTextNode" presStyleLbl="asst2" presStyleIdx="7" presStyleCnt="9" custScaleX="134309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1AA3BD48-B12B-4765-929E-BB0F8D749722}" type="pres">
      <dgm:prSet presAssocID="{6CA5E15F-C536-4306-8538-32EA454B2C30}" presName="level3hierChild" presStyleCnt="0"/>
      <dgm:spPr/>
    </dgm:pt>
    <dgm:pt modelId="{EE5953AF-F091-42F6-9218-39F22945CDC4}" type="pres">
      <dgm:prSet presAssocID="{D9A23388-13C5-4EF0-A93F-965B06011EF6}" presName="conn2-1" presStyleLbl="parChTrans1D3" presStyleIdx="8" presStyleCnt="9"/>
      <dgm:spPr/>
      <dgm:t>
        <a:bodyPr/>
        <a:lstStyle/>
        <a:p>
          <a:endParaRPr lang="ru-RU"/>
        </a:p>
      </dgm:t>
    </dgm:pt>
    <dgm:pt modelId="{B90D65F4-5D8F-4D48-95B8-C5B1D057FDCB}" type="pres">
      <dgm:prSet presAssocID="{D9A23388-13C5-4EF0-A93F-965B06011EF6}" presName="connTx" presStyleLbl="parChTrans1D3" presStyleIdx="8" presStyleCnt="9"/>
      <dgm:spPr/>
      <dgm:t>
        <a:bodyPr/>
        <a:lstStyle/>
        <a:p>
          <a:endParaRPr lang="ru-RU"/>
        </a:p>
      </dgm:t>
    </dgm:pt>
    <dgm:pt modelId="{AC440AAD-B103-4E71-A544-4D7B0C5185EA}" type="pres">
      <dgm:prSet presAssocID="{DEF700E1-B660-4EC0-A3D9-1074CEFC072E}" presName="root2" presStyleCnt="0"/>
      <dgm:spPr/>
    </dgm:pt>
    <dgm:pt modelId="{DBBC4C7D-E8DF-4CB7-A4CE-9EDB6A8E9E1C}" type="pres">
      <dgm:prSet presAssocID="{DEF700E1-B660-4EC0-A3D9-1074CEFC072E}" presName="LevelTwoTextNode" presStyleLbl="asst2" presStyleIdx="8" presStyleCnt="9" custScaleX="134309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5A1E480A-C2A2-424F-AF1D-A91D78FD642D}" type="pres">
      <dgm:prSet presAssocID="{DEF700E1-B660-4EC0-A3D9-1074CEFC072E}" presName="level3hierChild" presStyleCnt="0"/>
      <dgm:spPr/>
    </dgm:pt>
  </dgm:ptLst>
  <dgm:cxnLst>
    <dgm:cxn modelId="{8F025596-7CD0-4544-98A8-F262682B1C4B}" type="presOf" srcId="{7AC926FE-9354-47CB-8744-C35845582F52}" destId="{0DD0315D-A859-41B5-B658-99C6328DB032}" srcOrd="0" destOrd="0" presId="urn:microsoft.com/office/officeart/2005/8/layout/hierarchy2"/>
    <dgm:cxn modelId="{3CE26F3C-B1EF-4AA0-B37B-FDEB0536ED9D}" type="presOf" srcId="{A6A83855-C8AE-4DD6-8090-57C6AB41AEFE}" destId="{8296C591-7E20-4341-AE9F-C5FAD2FD45E1}" srcOrd="0" destOrd="0" presId="urn:microsoft.com/office/officeart/2005/8/layout/hierarchy2"/>
    <dgm:cxn modelId="{0BB027C9-916D-4BD5-8FF6-EF957CE6FE76}" srcId="{5ED4B12D-5560-48F8-8660-9A6DC9E16BE3}" destId="{7D3EC97E-4021-401C-9517-0B6CC7505436}" srcOrd="1" destOrd="0" parTransId="{1916D41A-75DD-4BC9-920A-EE738D0565AC}" sibTransId="{CCD6CF8A-3AD6-4FA1-965B-A91B2822D08C}"/>
    <dgm:cxn modelId="{7C9F68B7-058E-480B-837A-110717C1D6DD}" type="presOf" srcId="{28751B81-0181-4DB3-B639-C96975BD00A4}" destId="{FEEF2F94-43DA-4080-BFD7-BDB48C085450}" srcOrd="1" destOrd="0" presId="urn:microsoft.com/office/officeart/2005/8/layout/hierarchy2"/>
    <dgm:cxn modelId="{51C1B89C-13DA-4223-BD26-BF452EC419E9}" type="presOf" srcId="{1A380DCE-5E84-4479-B490-E25C713AF74F}" destId="{EC0ABBB2-C9D5-43DE-B97F-AECE704FBA5C}" srcOrd="0" destOrd="0" presId="urn:microsoft.com/office/officeart/2005/8/layout/hierarchy2"/>
    <dgm:cxn modelId="{A247DB69-7E7B-46A8-8C91-CDEEBFEA4882}" type="presOf" srcId="{378C29C7-525D-451A-9C01-3A216401EBA0}" destId="{18E3B19A-5674-4E30-9D6C-5BA38E05077E}" srcOrd="0" destOrd="0" presId="urn:microsoft.com/office/officeart/2005/8/layout/hierarchy2"/>
    <dgm:cxn modelId="{0A0DBE04-BC6C-473E-9707-5B669A357D0E}" type="presOf" srcId="{1916D41A-75DD-4BC9-920A-EE738D0565AC}" destId="{00CD8913-DC28-45CC-BD2F-F9D13D4C284E}" srcOrd="1" destOrd="0" presId="urn:microsoft.com/office/officeart/2005/8/layout/hierarchy2"/>
    <dgm:cxn modelId="{E258E398-4CF9-420A-97E7-54D0485D69E2}" type="presOf" srcId="{DEF700E1-B660-4EC0-A3D9-1074CEFC072E}" destId="{DBBC4C7D-E8DF-4CB7-A4CE-9EDB6A8E9E1C}" srcOrd="0" destOrd="0" presId="urn:microsoft.com/office/officeart/2005/8/layout/hierarchy2"/>
    <dgm:cxn modelId="{8627B4C3-E4A4-4932-A0CB-BA4721EEA9D0}" srcId="{755C9A8D-1BAE-404C-9A35-25E635CBABCD}" destId="{378C29C7-525D-451A-9C01-3A216401EBA0}" srcOrd="0" destOrd="0" parTransId="{A6A83855-C8AE-4DD6-8090-57C6AB41AEFE}" sibTransId="{4D8C3E26-B19A-4872-A813-C3B5806BADB4}"/>
    <dgm:cxn modelId="{CED91A88-BF02-4CD9-BAFD-8F5388457969}" type="presOf" srcId="{715579F5-500A-4BC4-93E0-D282011DB09F}" destId="{0DD6019B-0CE3-4501-8D5B-D8560691CB18}" srcOrd="1" destOrd="0" presId="urn:microsoft.com/office/officeart/2005/8/layout/hierarchy2"/>
    <dgm:cxn modelId="{B11084B5-0BA3-4397-BE0B-11083DB4C20F}" type="presOf" srcId="{A6A83855-C8AE-4DD6-8090-57C6AB41AEFE}" destId="{693B126D-5F1A-4E21-9AE9-91E15D50B065}" srcOrd="1" destOrd="0" presId="urn:microsoft.com/office/officeart/2005/8/layout/hierarchy2"/>
    <dgm:cxn modelId="{E3F5E810-B863-4534-968C-DA6B4D376F78}" type="presOf" srcId="{6CA5E15F-C536-4306-8538-32EA454B2C30}" destId="{385FBB4C-8498-439F-B59F-2065C8BEDC8E}" srcOrd="0" destOrd="0" presId="urn:microsoft.com/office/officeart/2005/8/layout/hierarchy2"/>
    <dgm:cxn modelId="{C46573E4-E188-4C3F-AD2D-24CF98BC901D}" type="presOf" srcId="{9D4FF26D-31CA-4B46-8762-0EF5806420D2}" destId="{3754EB5D-634B-42BC-BAFB-364A597AFAC1}" srcOrd="0" destOrd="0" presId="urn:microsoft.com/office/officeart/2005/8/layout/hierarchy2"/>
    <dgm:cxn modelId="{094AB2AD-50F1-4183-8F6D-BB92A149E3FD}" type="presOf" srcId="{1916D41A-75DD-4BC9-920A-EE738D0565AC}" destId="{C0599AA1-72C4-4752-9FA0-2934BDE95FDD}" srcOrd="0" destOrd="0" presId="urn:microsoft.com/office/officeart/2005/8/layout/hierarchy2"/>
    <dgm:cxn modelId="{D957DC4C-A21E-433D-9E2E-D9C6A57F0BFB}" type="presOf" srcId="{8E0A3AB6-2717-416A-B0C5-96B3254E22D5}" destId="{8EFD3046-BFEA-4193-94B4-9EDB2D48BFCD}" srcOrd="1" destOrd="0" presId="urn:microsoft.com/office/officeart/2005/8/layout/hierarchy2"/>
    <dgm:cxn modelId="{CD32F077-9C12-4ABF-8A7C-91F06CD60CDB}" srcId="{9E1F8370-289D-4417-9B2A-12D7C8D5E869}" destId="{4358EA67-4832-426C-82D7-8E2F245A6D5A}" srcOrd="1" destOrd="0" parTransId="{715579F5-500A-4BC4-93E0-D282011DB09F}" sibTransId="{FFC5FA18-C840-40E7-9083-A533590CA094}"/>
    <dgm:cxn modelId="{09702ABB-A1D7-4D36-BC5C-5CA9A7E6B2AD}" type="presOf" srcId="{148EED1C-2367-45A3-B36F-48DBDE480DA7}" destId="{E303EBDF-8558-4562-9F1D-BB0D3DD3EA8F}" srcOrd="0" destOrd="0" presId="urn:microsoft.com/office/officeart/2005/8/layout/hierarchy2"/>
    <dgm:cxn modelId="{43A47C83-F288-4641-94DA-4D45A0EA97A1}" type="presOf" srcId="{ED8443E0-8FB0-4C79-A3CD-122621B2604C}" destId="{6946E2B3-1327-4EE7-BBFD-FFF1FB70FD8E}" srcOrd="1" destOrd="0" presId="urn:microsoft.com/office/officeart/2005/8/layout/hierarchy2"/>
    <dgm:cxn modelId="{D7DC8891-4B34-4FA6-8C89-69767B8EEE9C}" type="presOf" srcId="{7AC926FE-9354-47CB-8744-C35845582F52}" destId="{FACB7EC6-2B2C-425C-8A57-F0DBD840066C}" srcOrd="1" destOrd="0" presId="urn:microsoft.com/office/officeart/2005/8/layout/hierarchy2"/>
    <dgm:cxn modelId="{4AE0DA94-2A35-4752-B638-BA431068EAF1}" type="presOf" srcId="{5C621A5C-12F9-420B-88C1-E08036FB2B82}" destId="{30BEA340-BE2F-4312-8D50-B8B4E40DCB8B}" srcOrd="0" destOrd="0" presId="urn:microsoft.com/office/officeart/2005/8/layout/hierarchy2"/>
    <dgm:cxn modelId="{6BF5693B-1463-478F-BE02-1BFB30B2E964}" type="presOf" srcId="{8E0A3AB6-2717-416A-B0C5-96B3254E22D5}" destId="{1E010461-6BD4-422F-BFAA-68EADF1EDD2F}" srcOrd="0" destOrd="0" presId="urn:microsoft.com/office/officeart/2005/8/layout/hierarchy2"/>
    <dgm:cxn modelId="{3B99EF20-125B-4AB9-A3C0-81775B6D3DED}" type="presOf" srcId="{539D773A-7936-467D-B0C6-80DAC29A574A}" destId="{FBC4376B-1E7D-469F-AF6B-5A41FE24A2E0}" srcOrd="0" destOrd="0" presId="urn:microsoft.com/office/officeart/2005/8/layout/hierarchy2"/>
    <dgm:cxn modelId="{FE6E20EA-7F20-42AA-BF1B-D71CDC6020CE}" type="presOf" srcId="{D9A23388-13C5-4EF0-A93F-965B06011EF6}" destId="{EE5953AF-F091-42F6-9218-39F22945CDC4}" srcOrd="0" destOrd="0" presId="urn:microsoft.com/office/officeart/2005/8/layout/hierarchy2"/>
    <dgm:cxn modelId="{5180691C-A875-4E43-B8AB-3729D8EF2039}" srcId="{5ED4B12D-5560-48F8-8660-9A6DC9E16BE3}" destId="{C62DCF1A-0518-4D8D-9F9F-A4DEBE2ABCE5}" srcOrd="0" destOrd="0" parTransId="{7AC926FE-9354-47CB-8744-C35845582F52}" sibTransId="{DB1C7945-FF98-46EF-A1E7-72106ACBB9A1}"/>
    <dgm:cxn modelId="{83479032-6C6D-4F00-939B-045A9A1B9852}" type="presOf" srcId="{715579F5-500A-4BC4-93E0-D282011DB09F}" destId="{A9816FEA-B657-456F-AF99-86361C9A17E6}" srcOrd="0" destOrd="0" presId="urn:microsoft.com/office/officeart/2005/8/layout/hierarchy2"/>
    <dgm:cxn modelId="{9FB70135-D644-421A-831A-ECA166DDC11B}" type="presOf" srcId="{EBA1062B-2F18-4EEA-9FE8-573A8652E74D}" destId="{56FA8AD4-B9D2-422A-8484-048AC5258278}" srcOrd="0" destOrd="0" presId="urn:microsoft.com/office/officeart/2005/8/layout/hierarchy2"/>
    <dgm:cxn modelId="{2ADAD64D-CDD1-44BA-B214-A28F0C2469D4}" srcId="{9E1F8370-289D-4417-9B2A-12D7C8D5E869}" destId="{5ED4B12D-5560-48F8-8660-9A6DC9E16BE3}" srcOrd="0" destOrd="0" parTransId="{9D4FF26D-31CA-4B46-8762-0EF5806420D2}" sibTransId="{0A2E7369-3C47-45AD-BFA0-B020851AFEFC}"/>
    <dgm:cxn modelId="{3A34E214-BDE6-4414-A943-6F5E60AA78A0}" type="presOf" srcId="{D5E82DFC-2F5C-4662-BAEF-7A3A2CB01F0E}" destId="{2BFE3572-05B5-4496-91D8-8C3751835AAF}" srcOrd="0" destOrd="0" presId="urn:microsoft.com/office/officeart/2005/8/layout/hierarchy2"/>
    <dgm:cxn modelId="{F498B120-C1BF-48FE-91A1-3327A2F438ED}" type="presOf" srcId="{C62DCF1A-0518-4D8D-9F9F-A4DEBE2ABCE5}" destId="{2C9CD031-B646-4E55-B371-B783C996F350}" srcOrd="0" destOrd="0" presId="urn:microsoft.com/office/officeart/2005/8/layout/hierarchy2"/>
    <dgm:cxn modelId="{593A12F2-F08A-4E3C-AFBB-EF6EA6ABC7B3}" srcId="{4358EA67-4832-426C-82D7-8E2F245A6D5A}" destId="{5C621A5C-12F9-420B-88C1-E08036FB2B82}" srcOrd="1" destOrd="0" parTransId="{D5E82DFC-2F5C-4662-BAEF-7A3A2CB01F0E}" sibTransId="{A370E860-47F9-4254-8637-A1DD4F164B14}"/>
    <dgm:cxn modelId="{8C062C2B-E697-45D4-B04D-E89510AF5005}" srcId="{755C9A8D-1BAE-404C-9A35-25E635CBABCD}" destId="{DEF700E1-B660-4EC0-A3D9-1074CEFC072E}" srcOrd="2" destOrd="0" parTransId="{D9A23388-13C5-4EF0-A93F-965B06011EF6}" sibTransId="{827E5CD5-A4B4-4F67-9266-5A43244DEF94}"/>
    <dgm:cxn modelId="{17E89E70-3C43-4505-82F2-0382295BB007}" type="presOf" srcId="{ED8443E0-8FB0-4C79-A3CD-122621B2604C}" destId="{393840CE-C9C8-4B5D-902B-F6CA3EACEF75}" srcOrd="0" destOrd="0" presId="urn:microsoft.com/office/officeart/2005/8/layout/hierarchy2"/>
    <dgm:cxn modelId="{B45C8BE2-AC08-46C7-9DFB-4650D3F82FDC}" type="presOf" srcId="{28751B81-0181-4DB3-B639-C96975BD00A4}" destId="{E87C0882-038B-473B-83AD-1F225EC73F02}" srcOrd="0" destOrd="0" presId="urn:microsoft.com/office/officeart/2005/8/layout/hierarchy2"/>
    <dgm:cxn modelId="{036FB9D7-FE0B-4CC4-8532-9EE0359E2ACE}" srcId="{4358EA67-4832-426C-82D7-8E2F245A6D5A}" destId="{3FCF4302-7141-4959-BC59-CFD7DDDC648A}" srcOrd="0" destOrd="0" parTransId="{8E0A3AB6-2717-416A-B0C5-96B3254E22D5}" sibTransId="{D98C0C07-BBCF-4E8F-9017-F087EFC68B46}"/>
    <dgm:cxn modelId="{F1672EB7-F280-4C2A-A385-C53D3BF00895}" type="presOf" srcId="{3FCF4302-7141-4959-BC59-CFD7DDDC648A}" destId="{5977D6BF-23BC-4128-91B7-5CCDC5CFE1E0}" srcOrd="0" destOrd="0" presId="urn:microsoft.com/office/officeart/2005/8/layout/hierarchy2"/>
    <dgm:cxn modelId="{104F65B6-BCCA-44D6-B65A-9610E55BC954}" type="presOf" srcId="{D5E82DFC-2F5C-4662-BAEF-7A3A2CB01F0E}" destId="{B0E20E7B-4312-4987-A890-72A39177B765}" srcOrd="1" destOrd="0" presId="urn:microsoft.com/office/officeart/2005/8/layout/hierarchy2"/>
    <dgm:cxn modelId="{C069242C-888A-4F29-BF48-2331845E655F}" type="presOf" srcId="{539D773A-7936-467D-B0C6-80DAC29A574A}" destId="{11C06AB5-0E22-4630-A8FD-AC9375B4A5E6}" srcOrd="1" destOrd="0" presId="urn:microsoft.com/office/officeart/2005/8/layout/hierarchy2"/>
    <dgm:cxn modelId="{75C0F0F2-444F-4544-9E58-658437A8725D}" type="presOf" srcId="{9D4FF26D-31CA-4B46-8762-0EF5806420D2}" destId="{FE35A413-09E8-4DD5-A090-9D13C20FBE16}" srcOrd="1" destOrd="0" presId="urn:microsoft.com/office/officeart/2005/8/layout/hierarchy2"/>
    <dgm:cxn modelId="{B3A33578-19BC-4806-A2E4-AF6192801AD8}" srcId="{EBA1062B-2F18-4EEA-9FE8-573A8652E74D}" destId="{9E1F8370-289D-4417-9B2A-12D7C8D5E869}" srcOrd="0" destOrd="0" parTransId="{8F3A1BCB-3A31-4B04-A76C-0E736DB8BA90}" sibTransId="{D7F4159F-38D9-4A35-B071-45DCC6CCC335}"/>
    <dgm:cxn modelId="{CA42A107-3D39-40E6-8516-A113E92320C4}" srcId="{9E1F8370-289D-4417-9B2A-12D7C8D5E869}" destId="{755C9A8D-1BAE-404C-9A35-25E635CBABCD}" srcOrd="2" destOrd="0" parTransId="{28751B81-0181-4DB3-B639-C96975BD00A4}" sibTransId="{5D6A3D54-05FF-4356-88ED-9A37E1D3B50C}"/>
    <dgm:cxn modelId="{202B4C86-B43C-4752-B113-D1525B34DFB1}" type="presOf" srcId="{755C9A8D-1BAE-404C-9A35-25E635CBABCD}" destId="{9F3E994C-CF7A-42B0-8F01-0FC2EF84DEA7}" srcOrd="0" destOrd="0" presId="urn:microsoft.com/office/officeart/2005/8/layout/hierarchy2"/>
    <dgm:cxn modelId="{DCDB4F02-ED48-4090-A9A9-ECE3436689E1}" type="presOf" srcId="{4358EA67-4832-426C-82D7-8E2F245A6D5A}" destId="{0FBBE77F-A27D-4997-BBDA-9FF3C2FCCE1B}" srcOrd="0" destOrd="0" presId="urn:microsoft.com/office/officeart/2005/8/layout/hierarchy2"/>
    <dgm:cxn modelId="{B10FDC48-4B55-4EBD-AF2C-681DEFDB1857}" srcId="{5ED4B12D-5560-48F8-8660-9A6DC9E16BE3}" destId="{1A380DCE-5E84-4479-B490-E25C713AF74F}" srcOrd="3" destOrd="0" parTransId="{148EED1C-2367-45A3-B36F-48DBDE480DA7}" sibTransId="{F04FA7CA-90F1-4D2F-A8C7-6924DA280BD0}"/>
    <dgm:cxn modelId="{92FEC66E-BB19-4F32-83D3-4D0F4D0781C0}" type="presOf" srcId="{9E1F8370-289D-4417-9B2A-12D7C8D5E869}" destId="{123B1CD0-5B81-4213-BE03-E69D10C36CFD}" srcOrd="0" destOrd="0" presId="urn:microsoft.com/office/officeart/2005/8/layout/hierarchy2"/>
    <dgm:cxn modelId="{3D470979-DB29-4D5D-A9CF-4B12480DFB2F}" srcId="{5ED4B12D-5560-48F8-8660-9A6DC9E16BE3}" destId="{144C4425-4E8F-4A32-842E-711B3ADB4AFA}" srcOrd="2" destOrd="0" parTransId="{539D773A-7936-467D-B0C6-80DAC29A574A}" sibTransId="{95E51751-73B2-405C-856F-56385F29BB90}"/>
    <dgm:cxn modelId="{DB24E848-4D52-4582-884B-70FA2EDA848A}" type="presOf" srcId="{144C4425-4E8F-4A32-842E-711B3ADB4AFA}" destId="{0E70E6E4-9945-46C4-99CA-23666FEF0383}" srcOrd="0" destOrd="0" presId="urn:microsoft.com/office/officeart/2005/8/layout/hierarchy2"/>
    <dgm:cxn modelId="{3EDD16D4-3DCD-43E6-8AD0-27CBBC8A88EB}" type="presOf" srcId="{5ED4B12D-5560-48F8-8660-9A6DC9E16BE3}" destId="{1F7DCBBC-BFFC-41DC-8163-25E192F0663B}" srcOrd="0" destOrd="0" presId="urn:microsoft.com/office/officeart/2005/8/layout/hierarchy2"/>
    <dgm:cxn modelId="{0D6D97CB-FB02-406D-8566-7434077E0526}" srcId="{755C9A8D-1BAE-404C-9A35-25E635CBABCD}" destId="{6CA5E15F-C536-4306-8538-32EA454B2C30}" srcOrd="1" destOrd="0" parTransId="{ED8443E0-8FB0-4C79-A3CD-122621B2604C}" sibTransId="{40CDDBC8-C9A7-42DD-85D8-97A7167469B6}"/>
    <dgm:cxn modelId="{12081191-C3C6-49CB-B691-DCDE7678B61E}" type="presOf" srcId="{148EED1C-2367-45A3-B36F-48DBDE480DA7}" destId="{B05EE052-C9AA-4203-A3E2-48F364075C88}" srcOrd="1" destOrd="0" presId="urn:microsoft.com/office/officeart/2005/8/layout/hierarchy2"/>
    <dgm:cxn modelId="{64868D09-E0DC-490C-B022-3A5D45BCF2E5}" type="presOf" srcId="{7D3EC97E-4021-401C-9517-0B6CC7505436}" destId="{5E34FEB8-B55E-41C6-8E7D-DB5F4A8200C5}" srcOrd="0" destOrd="0" presId="urn:microsoft.com/office/officeart/2005/8/layout/hierarchy2"/>
    <dgm:cxn modelId="{FCF29B4D-1D85-4A5E-8746-65ECAC6CB84B}" type="presOf" srcId="{D9A23388-13C5-4EF0-A93F-965B06011EF6}" destId="{B90D65F4-5D8F-4D48-95B8-C5B1D057FDCB}" srcOrd="1" destOrd="0" presId="urn:microsoft.com/office/officeart/2005/8/layout/hierarchy2"/>
    <dgm:cxn modelId="{270BD080-BF63-4CA2-8495-5A96B39E761A}" type="presParOf" srcId="{56FA8AD4-B9D2-422A-8484-048AC5258278}" destId="{6814447A-9512-4FBC-8479-1F16B884194E}" srcOrd="0" destOrd="0" presId="urn:microsoft.com/office/officeart/2005/8/layout/hierarchy2"/>
    <dgm:cxn modelId="{96051900-6F55-4045-8890-DBDB0170EF0C}" type="presParOf" srcId="{6814447A-9512-4FBC-8479-1F16B884194E}" destId="{123B1CD0-5B81-4213-BE03-E69D10C36CFD}" srcOrd="0" destOrd="0" presId="urn:microsoft.com/office/officeart/2005/8/layout/hierarchy2"/>
    <dgm:cxn modelId="{E179D3E6-5D33-4910-8A46-6F7EE7B371A8}" type="presParOf" srcId="{6814447A-9512-4FBC-8479-1F16B884194E}" destId="{BBBB0893-B1B6-4CEE-86F4-F8D7005981B2}" srcOrd="1" destOrd="0" presId="urn:microsoft.com/office/officeart/2005/8/layout/hierarchy2"/>
    <dgm:cxn modelId="{2CF50DE6-9C74-4273-8AD8-3FD3DBB7CAC9}" type="presParOf" srcId="{BBBB0893-B1B6-4CEE-86F4-F8D7005981B2}" destId="{3754EB5D-634B-42BC-BAFB-364A597AFAC1}" srcOrd="0" destOrd="0" presId="urn:microsoft.com/office/officeart/2005/8/layout/hierarchy2"/>
    <dgm:cxn modelId="{AF0E733A-E5E9-4EBA-9C23-9D8B79AFF67B}" type="presParOf" srcId="{3754EB5D-634B-42BC-BAFB-364A597AFAC1}" destId="{FE35A413-09E8-4DD5-A090-9D13C20FBE16}" srcOrd="0" destOrd="0" presId="urn:microsoft.com/office/officeart/2005/8/layout/hierarchy2"/>
    <dgm:cxn modelId="{5663DF87-FF51-4FA3-BADF-D1899CE86105}" type="presParOf" srcId="{BBBB0893-B1B6-4CEE-86F4-F8D7005981B2}" destId="{BFAB4543-7E09-4B5B-B22D-A7D78E18C9B2}" srcOrd="1" destOrd="0" presId="urn:microsoft.com/office/officeart/2005/8/layout/hierarchy2"/>
    <dgm:cxn modelId="{26E3F593-3066-4F69-9D6E-8DD432C976DC}" type="presParOf" srcId="{BFAB4543-7E09-4B5B-B22D-A7D78E18C9B2}" destId="{1F7DCBBC-BFFC-41DC-8163-25E192F0663B}" srcOrd="0" destOrd="0" presId="urn:microsoft.com/office/officeart/2005/8/layout/hierarchy2"/>
    <dgm:cxn modelId="{CB704D6C-A09A-4E07-B5B5-B774F48ACB30}" type="presParOf" srcId="{BFAB4543-7E09-4B5B-B22D-A7D78E18C9B2}" destId="{6D523666-CC10-4D76-B600-1EB2FA2E21B0}" srcOrd="1" destOrd="0" presId="urn:microsoft.com/office/officeart/2005/8/layout/hierarchy2"/>
    <dgm:cxn modelId="{B5F13012-21D9-4DED-A87F-8FE94F23AFFE}" type="presParOf" srcId="{6D523666-CC10-4D76-B600-1EB2FA2E21B0}" destId="{0DD0315D-A859-41B5-B658-99C6328DB032}" srcOrd="0" destOrd="0" presId="urn:microsoft.com/office/officeart/2005/8/layout/hierarchy2"/>
    <dgm:cxn modelId="{3BA87EA5-25EC-4AF8-A1BF-808792AE48F9}" type="presParOf" srcId="{0DD0315D-A859-41B5-B658-99C6328DB032}" destId="{FACB7EC6-2B2C-425C-8A57-F0DBD840066C}" srcOrd="0" destOrd="0" presId="urn:microsoft.com/office/officeart/2005/8/layout/hierarchy2"/>
    <dgm:cxn modelId="{4A696AB6-122C-49BE-8E4F-B6C12121D729}" type="presParOf" srcId="{6D523666-CC10-4D76-B600-1EB2FA2E21B0}" destId="{E56344A9-0C24-4AE4-9E8F-501EDCF12B64}" srcOrd="1" destOrd="0" presId="urn:microsoft.com/office/officeart/2005/8/layout/hierarchy2"/>
    <dgm:cxn modelId="{12672DA0-4AB9-4D20-8923-1F2C1A93E5D5}" type="presParOf" srcId="{E56344A9-0C24-4AE4-9E8F-501EDCF12B64}" destId="{2C9CD031-B646-4E55-B371-B783C996F350}" srcOrd="0" destOrd="0" presId="urn:microsoft.com/office/officeart/2005/8/layout/hierarchy2"/>
    <dgm:cxn modelId="{8AA367F7-3921-4B22-B845-A116F9788587}" type="presParOf" srcId="{E56344A9-0C24-4AE4-9E8F-501EDCF12B64}" destId="{1E20AFC4-D250-42DC-A8AB-B93CAC6BE762}" srcOrd="1" destOrd="0" presId="urn:microsoft.com/office/officeart/2005/8/layout/hierarchy2"/>
    <dgm:cxn modelId="{771FB63E-D315-4C0C-9F27-BA2483BC3E00}" type="presParOf" srcId="{6D523666-CC10-4D76-B600-1EB2FA2E21B0}" destId="{C0599AA1-72C4-4752-9FA0-2934BDE95FDD}" srcOrd="2" destOrd="0" presId="urn:microsoft.com/office/officeart/2005/8/layout/hierarchy2"/>
    <dgm:cxn modelId="{18B203B1-05A9-430E-9259-3333601E0264}" type="presParOf" srcId="{C0599AA1-72C4-4752-9FA0-2934BDE95FDD}" destId="{00CD8913-DC28-45CC-BD2F-F9D13D4C284E}" srcOrd="0" destOrd="0" presId="urn:microsoft.com/office/officeart/2005/8/layout/hierarchy2"/>
    <dgm:cxn modelId="{06A54E9F-02C0-48F3-8ED4-616C899A86BB}" type="presParOf" srcId="{6D523666-CC10-4D76-B600-1EB2FA2E21B0}" destId="{40D019FC-3507-4A0D-8635-B0FF72A61540}" srcOrd="3" destOrd="0" presId="urn:microsoft.com/office/officeart/2005/8/layout/hierarchy2"/>
    <dgm:cxn modelId="{8F2502E4-D9C3-43FF-9CD0-1D2C414E12E9}" type="presParOf" srcId="{40D019FC-3507-4A0D-8635-B0FF72A61540}" destId="{5E34FEB8-B55E-41C6-8E7D-DB5F4A8200C5}" srcOrd="0" destOrd="0" presId="urn:microsoft.com/office/officeart/2005/8/layout/hierarchy2"/>
    <dgm:cxn modelId="{68BB8D71-B264-4516-8F36-A4FB389DB53B}" type="presParOf" srcId="{40D019FC-3507-4A0D-8635-B0FF72A61540}" destId="{B80B3536-F43B-432B-9A9D-F4D12BDEB4F3}" srcOrd="1" destOrd="0" presId="urn:microsoft.com/office/officeart/2005/8/layout/hierarchy2"/>
    <dgm:cxn modelId="{697D2C9E-2792-4C45-81BE-0479A784B56F}" type="presParOf" srcId="{6D523666-CC10-4D76-B600-1EB2FA2E21B0}" destId="{FBC4376B-1E7D-469F-AF6B-5A41FE24A2E0}" srcOrd="4" destOrd="0" presId="urn:microsoft.com/office/officeart/2005/8/layout/hierarchy2"/>
    <dgm:cxn modelId="{78CF87F6-38C9-486E-8A0A-69E3677F8B89}" type="presParOf" srcId="{FBC4376B-1E7D-469F-AF6B-5A41FE24A2E0}" destId="{11C06AB5-0E22-4630-A8FD-AC9375B4A5E6}" srcOrd="0" destOrd="0" presId="urn:microsoft.com/office/officeart/2005/8/layout/hierarchy2"/>
    <dgm:cxn modelId="{FD0B415E-7867-4748-8066-5CA9A4357326}" type="presParOf" srcId="{6D523666-CC10-4D76-B600-1EB2FA2E21B0}" destId="{91AEF026-02FF-4996-ABF8-69F588A3CC98}" srcOrd="5" destOrd="0" presId="urn:microsoft.com/office/officeart/2005/8/layout/hierarchy2"/>
    <dgm:cxn modelId="{557745F3-B24F-46DA-A4AE-C8C8C293BA3F}" type="presParOf" srcId="{91AEF026-02FF-4996-ABF8-69F588A3CC98}" destId="{0E70E6E4-9945-46C4-99CA-23666FEF0383}" srcOrd="0" destOrd="0" presId="urn:microsoft.com/office/officeart/2005/8/layout/hierarchy2"/>
    <dgm:cxn modelId="{CEA28379-CDF6-42DB-B99A-67D9005EC9F7}" type="presParOf" srcId="{91AEF026-02FF-4996-ABF8-69F588A3CC98}" destId="{C3B4F414-AA0E-4329-A84A-D8EF1B7DF814}" srcOrd="1" destOrd="0" presId="urn:microsoft.com/office/officeart/2005/8/layout/hierarchy2"/>
    <dgm:cxn modelId="{9560C2F6-29ED-428C-B51C-B99344FAE1EB}" type="presParOf" srcId="{6D523666-CC10-4D76-B600-1EB2FA2E21B0}" destId="{E303EBDF-8558-4562-9F1D-BB0D3DD3EA8F}" srcOrd="6" destOrd="0" presId="urn:microsoft.com/office/officeart/2005/8/layout/hierarchy2"/>
    <dgm:cxn modelId="{8C1C8127-2D99-4FCE-B34D-F14F678025CE}" type="presParOf" srcId="{E303EBDF-8558-4562-9F1D-BB0D3DD3EA8F}" destId="{B05EE052-C9AA-4203-A3E2-48F364075C88}" srcOrd="0" destOrd="0" presId="urn:microsoft.com/office/officeart/2005/8/layout/hierarchy2"/>
    <dgm:cxn modelId="{DB1D971F-525E-4BDC-87A2-0FEFAE8C8D35}" type="presParOf" srcId="{6D523666-CC10-4D76-B600-1EB2FA2E21B0}" destId="{0F875B40-E78F-4689-B874-68844219086A}" srcOrd="7" destOrd="0" presId="urn:microsoft.com/office/officeart/2005/8/layout/hierarchy2"/>
    <dgm:cxn modelId="{3402A781-654D-4B26-850B-DA04BFAF01A2}" type="presParOf" srcId="{0F875B40-E78F-4689-B874-68844219086A}" destId="{EC0ABBB2-C9D5-43DE-B97F-AECE704FBA5C}" srcOrd="0" destOrd="0" presId="urn:microsoft.com/office/officeart/2005/8/layout/hierarchy2"/>
    <dgm:cxn modelId="{5DB098CB-422C-4082-943F-0C6EB3549A04}" type="presParOf" srcId="{0F875B40-E78F-4689-B874-68844219086A}" destId="{7A2AAF19-AB53-44EC-B91F-4FACF48FFF6B}" srcOrd="1" destOrd="0" presId="urn:microsoft.com/office/officeart/2005/8/layout/hierarchy2"/>
    <dgm:cxn modelId="{329573F6-4A30-4A56-AD30-692A814C57BF}" type="presParOf" srcId="{BBBB0893-B1B6-4CEE-86F4-F8D7005981B2}" destId="{A9816FEA-B657-456F-AF99-86361C9A17E6}" srcOrd="2" destOrd="0" presId="urn:microsoft.com/office/officeart/2005/8/layout/hierarchy2"/>
    <dgm:cxn modelId="{3D3974F5-7AC8-4CCC-A960-CDCBF79FCF1B}" type="presParOf" srcId="{A9816FEA-B657-456F-AF99-86361C9A17E6}" destId="{0DD6019B-0CE3-4501-8D5B-D8560691CB18}" srcOrd="0" destOrd="0" presId="urn:microsoft.com/office/officeart/2005/8/layout/hierarchy2"/>
    <dgm:cxn modelId="{0F0CB5DF-8134-496C-9835-A1E42EC48C54}" type="presParOf" srcId="{BBBB0893-B1B6-4CEE-86F4-F8D7005981B2}" destId="{DB5BEEB7-0C88-48FF-A958-91F10E030BC4}" srcOrd="3" destOrd="0" presId="urn:microsoft.com/office/officeart/2005/8/layout/hierarchy2"/>
    <dgm:cxn modelId="{54EA3255-B65C-460C-9046-B19C46190E28}" type="presParOf" srcId="{DB5BEEB7-0C88-48FF-A958-91F10E030BC4}" destId="{0FBBE77F-A27D-4997-BBDA-9FF3C2FCCE1B}" srcOrd="0" destOrd="0" presId="urn:microsoft.com/office/officeart/2005/8/layout/hierarchy2"/>
    <dgm:cxn modelId="{B4AD6D61-4062-4113-BFE9-430FAA8BFA47}" type="presParOf" srcId="{DB5BEEB7-0C88-48FF-A958-91F10E030BC4}" destId="{CB391050-CD45-4E25-A65F-28C34C864729}" srcOrd="1" destOrd="0" presId="urn:microsoft.com/office/officeart/2005/8/layout/hierarchy2"/>
    <dgm:cxn modelId="{61FE8136-63DE-42B4-997B-AB4DC473257E}" type="presParOf" srcId="{CB391050-CD45-4E25-A65F-28C34C864729}" destId="{1E010461-6BD4-422F-BFAA-68EADF1EDD2F}" srcOrd="0" destOrd="0" presId="urn:microsoft.com/office/officeart/2005/8/layout/hierarchy2"/>
    <dgm:cxn modelId="{752657B9-AD27-48D8-9FE3-8BA8FEA69976}" type="presParOf" srcId="{1E010461-6BD4-422F-BFAA-68EADF1EDD2F}" destId="{8EFD3046-BFEA-4193-94B4-9EDB2D48BFCD}" srcOrd="0" destOrd="0" presId="urn:microsoft.com/office/officeart/2005/8/layout/hierarchy2"/>
    <dgm:cxn modelId="{8C620958-689B-4734-A86E-A49F0CCD0128}" type="presParOf" srcId="{CB391050-CD45-4E25-A65F-28C34C864729}" destId="{23282AA5-50D1-487C-A9AA-3946DB392D32}" srcOrd="1" destOrd="0" presId="urn:microsoft.com/office/officeart/2005/8/layout/hierarchy2"/>
    <dgm:cxn modelId="{1960C496-C02E-4BA5-9243-0D0C7914C884}" type="presParOf" srcId="{23282AA5-50D1-487C-A9AA-3946DB392D32}" destId="{5977D6BF-23BC-4128-91B7-5CCDC5CFE1E0}" srcOrd="0" destOrd="0" presId="urn:microsoft.com/office/officeart/2005/8/layout/hierarchy2"/>
    <dgm:cxn modelId="{EB2333D9-28AD-458F-9493-6BD4946A2EC4}" type="presParOf" srcId="{23282AA5-50D1-487C-A9AA-3946DB392D32}" destId="{8C531004-09FF-43DF-B541-FE25D9A742E0}" srcOrd="1" destOrd="0" presId="urn:microsoft.com/office/officeart/2005/8/layout/hierarchy2"/>
    <dgm:cxn modelId="{84D5BD7A-5C58-4192-AF4D-8A9953A2B610}" type="presParOf" srcId="{CB391050-CD45-4E25-A65F-28C34C864729}" destId="{2BFE3572-05B5-4496-91D8-8C3751835AAF}" srcOrd="2" destOrd="0" presId="urn:microsoft.com/office/officeart/2005/8/layout/hierarchy2"/>
    <dgm:cxn modelId="{440BCFC8-D417-482E-A59F-0A6E62EBC853}" type="presParOf" srcId="{2BFE3572-05B5-4496-91D8-8C3751835AAF}" destId="{B0E20E7B-4312-4987-A890-72A39177B765}" srcOrd="0" destOrd="0" presId="urn:microsoft.com/office/officeart/2005/8/layout/hierarchy2"/>
    <dgm:cxn modelId="{3C4E3B9E-0462-4999-98C7-3F93AA86F017}" type="presParOf" srcId="{CB391050-CD45-4E25-A65F-28C34C864729}" destId="{AEF391C6-529A-4167-A99A-9D645795ED84}" srcOrd="3" destOrd="0" presId="urn:microsoft.com/office/officeart/2005/8/layout/hierarchy2"/>
    <dgm:cxn modelId="{7D73F386-3232-403F-8752-6482ABB24E60}" type="presParOf" srcId="{AEF391C6-529A-4167-A99A-9D645795ED84}" destId="{30BEA340-BE2F-4312-8D50-B8B4E40DCB8B}" srcOrd="0" destOrd="0" presId="urn:microsoft.com/office/officeart/2005/8/layout/hierarchy2"/>
    <dgm:cxn modelId="{81B19AF2-B28E-45FA-8833-080782E0D39F}" type="presParOf" srcId="{AEF391C6-529A-4167-A99A-9D645795ED84}" destId="{D04D4861-95F8-4255-8F1C-FCBEBBC729FB}" srcOrd="1" destOrd="0" presId="urn:microsoft.com/office/officeart/2005/8/layout/hierarchy2"/>
    <dgm:cxn modelId="{336902D0-5E44-42D7-9691-AD3A26EC0A62}" type="presParOf" srcId="{BBBB0893-B1B6-4CEE-86F4-F8D7005981B2}" destId="{E87C0882-038B-473B-83AD-1F225EC73F02}" srcOrd="4" destOrd="0" presId="urn:microsoft.com/office/officeart/2005/8/layout/hierarchy2"/>
    <dgm:cxn modelId="{1F5C194C-21AC-4C97-B9D6-FA466CA4A6CE}" type="presParOf" srcId="{E87C0882-038B-473B-83AD-1F225EC73F02}" destId="{FEEF2F94-43DA-4080-BFD7-BDB48C085450}" srcOrd="0" destOrd="0" presId="urn:microsoft.com/office/officeart/2005/8/layout/hierarchy2"/>
    <dgm:cxn modelId="{CFAA2052-87CA-4125-BE4C-280AD1CBC33D}" type="presParOf" srcId="{BBBB0893-B1B6-4CEE-86F4-F8D7005981B2}" destId="{2FB3F63F-1E41-477F-8BAC-0A1C11706C9E}" srcOrd="5" destOrd="0" presId="urn:microsoft.com/office/officeart/2005/8/layout/hierarchy2"/>
    <dgm:cxn modelId="{159BD923-D4EF-4E28-BBA9-2245707147F6}" type="presParOf" srcId="{2FB3F63F-1E41-477F-8BAC-0A1C11706C9E}" destId="{9F3E994C-CF7A-42B0-8F01-0FC2EF84DEA7}" srcOrd="0" destOrd="0" presId="urn:microsoft.com/office/officeart/2005/8/layout/hierarchy2"/>
    <dgm:cxn modelId="{FCED073F-BA35-45AA-88A2-3D1CEC2C139A}" type="presParOf" srcId="{2FB3F63F-1E41-477F-8BAC-0A1C11706C9E}" destId="{3595A38F-0D49-4E5C-A3AE-66A8BEF4BB20}" srcOrd="1" destOrd="0" presId="urn:microsoft.com/office/officeart/2005/8/layout/hierarchy2"/>
    <dgm:cxn modelId="{42FA1675-6F39-4F84-A034-978447DCF3D8}" type="presParOf" srcId="{3595A38F-0D49-4E5C-A3AE-66A8BEF4BB20}" destId="{8296C591-7E20-4341-AE9F-C5FAD2FD45E1}" srcOrd="0" destOrd="0" presId="urn:microsoft.com/office/officeart/2005/8/layout/hierarchy2"/>
    <dgm:cxn modelId="{37B0CDDC-ACFC-42C3-B0AB-B5D9DDA3C29C}" type="presParOf" srcId="{8296C591-7E20-4341-AE9F-C5FAD2FD45E1}" destId="{693B126D-5F1A-4E21-9AE9-91E15D50B065}" srcOrd="0" destOrd="0" presId="urn:microsoft.com/office/officeart/2005/8/layout/hierarchy2"/>
    <dgm:cxn modelId="{3AFF480A-C7F1-45DC-88F6-73E2AE5E4130}" type="presParOf" srcId="{3595A38F-0D49-4E5C-A3AE-66A8BEF4BB20}" destId="{0ABF3650-DCEA-47CC-B107-6180CCDB7172}" srcOrd="1" destOrd="0" presId="urn:microsoft.com/office/officeart/2005/8/layout/hierarchy2"/>
    <dgm:cxn modelId="{4C7CF716-1EDB-42A6-BE37-272E4A8B3443}" type="presParOf" srcId="{0ABF3650-DCEA-47CC-B107-6180CCDB7172}" destId="{18E3B19A-5674-4E30-9D6C-5BA38E05077E}" srcOrd="0" destOrd="0" presId="urn:microsoft.com/office/officeart/2005/8/layout/hierarchy2"/>
    <dgm:cxn modelId="{96E86981-5F13-43E7-B1FF-6C6961950E5C}" type="presParOf" srcId="{0ABF3650-DCEA-47CC-B107-6180CCDB7172}" destId="{BEC6D048-BD9C-4B9F-AEBF-B620A00CCA11}" srcOrd="1" destOrd="0" presId="urn:microsoft.com/office/officeart/2005/8/layout/hierarchy2"/>
    <dgm:cxn modelId="{A2ED5B86-FDA0-4823-8500-A1990F3590D7}" type="presParOf" srcId="{3595A38F-0D49-4E5C-A3AE-66A8BEF4BB20}" destId="{393840CE-C9C8-4B5D-902B-F6CA3EACEF75}" srcOrd="2" destOrd="0" presId="urn:microsoft.com/office/officeart/2005/8/layout/hierarchy2"/>
    <dgm:cxn modelId="{A9D1204B-24DC-4F77-9197-6CBDC8820E9B}" type="presParOf" srcId="{393840CE-C9C8-4B5D-902B-F6CA3EACEF75}" destId="{6946E2B3-1327-4EE7-BBFD-FFF1FB70FD8E}" srcOrd="0" destOrd="0" presId="urn:microsoft.com/office/officeart/2005/8/layout/hierarchy2"/>
    <dgm:cxn modelId="{3FFA0DB4-5053-45F7-849C-70CEE9CEA8D3}" type="presParOf" srcId="{3595A38F-0D49-4E5C-A3AE-66A8BEF4BB20}" destId="{94377510-1A2C-414E-BC9E-A82C1B0E15DA}" srcOrd="3" destOrd="0" presId="urn:microsoft.com/office/officeart/2005/8/layout/hierarchy2"/>
    <dgm:cxn modelId="{6A958AD8-3F0C-4C06-ADAB-83C30E43252A}" type="presParOf" srcId="{94377510-1A2C-414E-BC9E-A82C1B0E15DA}" destId="{385FBB4C-8498-439F-B59F-2065C8BEDC8E}" srcOrd="0" destOrd="0" presId="urn:microsoft.com/office/officeart/2005/8/layout/hierarchy2"/>
    <dgm:cxn modelId="{3D891E83-A953-4E77-A60A-4393C14336BF}" type="presParOf" srcId="{94377510-1A2C-414E-BC9E-A82C1B0E15DA}" destId="{1AA3BD48-B12B-4765-929E-BB0F8D749722}" srcOrd="1" destOrd="0" presId="urn:microsoft.com/office/officeart/2005/8/layout/hierarchy2"/>
    <dgm:cxn modelId="{6B627DAE-C3E7-4333-9102-EA6AF2095253}" type="presParOf" srcId="{3595A38F-0D49-4E5C-A3AE-66A8BEF4BB20}" destId="{EE5953AF-F091-42F6-9218-39F22945CDC4}" srcOrd="4" destOrd="0" presId="urn:microsoft.com/office/officeart/2005/8/layout/hierarchy2"/>
    <dgm:cxn modelId="{8C4048A5-0DE9-4231-B7E1-2B63AD3C75DD}" type="presParOf" srcId="{EE5953AF-F091-42F6-9218-39F22945CDC4}" destId="{B90D65F4-5D8F-4D48-95B8-C5B1D057FDCB}" srcOrd="0" destOrd="0" presId="urn:microsoft.com/office/officeart/2005/8/layout/hierarchy2"/>
    <dgm:cxn modelId="{019E51B1-0C5F-431D-B327-FB1F6F792210}" type="presParOf" srcId="{3595A38F-0D49-4E5C-A3AE-66A8BEF4BB20}" destId="{AC440AAD-B103-4E71-A544-4D7B0C5185EA}" srcOrd="5" destOrd="0" presId="urn:microsoft.com/office/officeart/2005/8/layout/hierarchy2"/>
    <dgm:cxn modelId="{5E70AD33-87BC-4054-A1E3-6E25914C511F}" type="presParOf" srcId="{AC440AAD-B103-4E71-A544-4D7B0C5185EA}" destId="{DBBC4C7D-E8DF-4CB7-A4CE-9EDB6A8E9E1C}" srcOrd="0" destOrd="0" presId="urn:microsoft.com/office/officeart/2005/8/layout/hierarchy2"/>
    <dgm:cxn modelId="{DC5CF78A-6365-4F76-AE46-525D2AA6351B}" type="presParOf" srcId="{AC440AAD-B103-4E71-A544-4D7B0C5185EA}" destId="{5A1E480A-C2A2-424F-AF1D-A91D78FD642D}" srcOrd="1" destOrd="0" presId="urn:microsoft.com/office/officeart/2005/8/layout/hierarchy2"/>
  </dgm:cxnLst>
  <dgm:bg/>
  <dgm:whole/>
  <dgm:extLst>
    <a:ext uri="http://schemas.microsoft.com/office/drawing/2008/diagram">
      <dsp:dataModelExt xmlns:dsp="http://schemas.microsoft.com/office/drawing/2008/diagram" relId="rId20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FDE86320-5532-4203-8405-FFCF41843464}">
      <dsp:nvSpPr>
        <dsp:cNvPr id="0" name=""/>
        <dsp:cNvSpPr/>
      </dsp:nvSpPr>
      <dsp:spPr>
        <a:xfrm>
          <a:off x="1788" y="137"/>
          <a:ext cx="4973552" cy="302476"/>
        </a:xfrm>
        <a:prstGeom prst="roundRect">
          <a:avLst>
            <a:gd name="adj" fmla="val 10000"/>
          </a:avLst>
        </a:prstGeom>
        <a:solidFill>
          <a:srgbClr val="D9E9FF"/>
        </a:solidFill>
        <a:ln w="25400" cap="flat" cmpd="sng" algn="ctr">
          <a:solidFill>
            <a:schemeClr val="accent6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6680" tIns="106680" rIns="106680" bIns="106680" numCol="1" spcCol="1270" anchor="ctr" anchorCtr="0">
          <a:noAutofit/>
        </a:bodyPr>
        <a:lstStyle/>
        <a:p>
          <a:pPr lvl="0" algn="ctr" defTabSz="1244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2800" b="1" i="1" kern="1200" dirty="0" smtClean="0">
              <a:solidFill>
                <a:srgbClr val="C00000"/>
              </a:solidFill>
              <a:latin typeface="Times New Roman" pitchFamily="18" charset="0"/>
              <a:cs typeface="Times New Roman" pitchFamily="18" charset="0"/>
            </a:rPr>
            <a:t>Клітина</a:t>
          </a:r>
          <a:endParaRPr lang="uk-UA" sz="2800" b="1" i="1" kern="1200" dirty="0">
            <a:solidFill>
              <a:srgbClr val="C00000"/>
            </a:solidFill>
            <a:latin typeface="Times New Roman" pitchFamily="18" charset="0"/>
            <a:cs typeface="Times New Roman" pitchFamily="18" charset="0"/>
          </a:endParaRPr>
        </a:p>
      </dsp:txBody>
      <dsp:txXfrm>
        <a:off x="10647" y="8996"/>
        <a:ext cx="4955834" cy="284758"/>
      </dsp:txXfrm>
    </dsp:sp>
    <dsp:sp modelId="{DBDE5384-8DEC-47DE-9166-C8FE92252EF6}">
      <dsp:nvSpPr>
        <dsp:cNvPr id="0" name=""/>
        <dsp:cNvSpPr/>
      </dsp:nvSpPr>
      <dsp:spPr>
        <a:xfrm>
          <a:off x="1788" y="419381"/>
          <a:ext cx="1569934" cy="302476"/>
        </a:xfrm>
        <a:prstGeom prst="roundRect">
          <a:avLst>
            <a:gd name="adj" fmla="val 10000"/>
          </a:avLst>
        </a:prstGeom>
        <a:solidFill>
          <a:srgbClr val="D9E9FF"/>
        </a:solidFill>
        <a:ln w="25400" cap="flat" cmpd="sng" algn="ctr">
          <a:solidFill>
            <a:schemeClr val="accent6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400" b="1" i="0" kern="1200" dirty="0" smtClean="0">
              <a:solidFill>
                <a:srgbClr val="002060"/>
              </a:solidFill>
              <a:latin typeface="Times New Roman" pitchFamily="18" charset="0"/>
              <a:cs typeface="Times New Roman" pitchFamily="18" charset="0"/>
            </a:rPr>
            <a:t>Поверхневий апарат</a:t>
          </a:r>
          <a:endParaRPr lang="uk-UA" sz="1400" b="1" i="0" kern="1200" dirty="0">
            <a:solidFill>
              <a:srgbClr val="002060"/>
            </a:solidFill>
            <a:latin typeface="Times New Roman" pitchFamily="18" charset="0"/>
            <a:cs typeface="Times New Roman" pitchFamily="18" charset="0"/>
          </a:endParaRPr>
        </a:p>
      </dsp:txBody>
      <dsp:txXfrm>
        <a:off x="10647" y="428240"/>
        <a:ext cx="1552216" cy="284758"/>
      </dsp:txXfrm>
    </dsp:sp>
    <dsp:sp modelId="{84C9BDE3-B9ED-46F0-9754-B09138F3689B}">
      <dsp:nvSpPr>
        <dsp:cNvPr id="0" name=""/>
        <dsp:cNvSpPr/>
      </dsp:nvSpPr>
      <dsp:spPr>
        <a:xfrm>
          <a:off x="1706439" y="419518"/>
          <a:ext cx="1569934" cy="302476"/>
        </a:xfrm>
        <a:prstGeom prst="roundRect">
          <a:avLst>
            <a:gd name="adj" fmla="val 10000"/>
          </a:avLst>
        </a:prstGeom>
        <a:solidFill>
          <a:srgbClr val="D9E9FF"/>
        </a:solidFill>
        <a:ln w="25400" cap="flat" cmpd="sng" algn="ctr">
          <a:solidFill>
            <a:schemeClr val="accent6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91440" tIns="91440" rIns="91440" bIns="91440" numCol="1" spcCol="1270" anchor="ctr" anchorCtr="0">
          <a:noAutofit/>
        </a:bodyPr>
        <a:lstStyle/>
        <a:p>
          <a:pPr lvl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2400" b="1" i="0" kern="1200" dirty="0" smtClean="0">
              <a:solidFill>
                <a:srgbClr val="002060"/>
              </a:solidFill>
              <a:latin typeface="Times New Roman" pitchFamily="18" charset="0"/>
              <a:cs typeface="Times New Roman" pitchFamily="18" charset="0"/>
            </a:rPr>
            <a:t>ядро</a:t>
          </a:r>
          <a:endParaRPr lang="uk-UA" sz="2400" b="1" i="0" kern="1200" dirty="0">
            <a:solidFill>
              <a:srgbClr val="002060"/>
            </a:solidFill>
            <a:latin typeface="Times New Roman" pitchFamily="18" charset="0"/>
            <a:cs typeface="Times New Roman" pitchFamily="18" charset="0"/>
          </a:endParaRPr>
        </a:p>
      </dsp:txBody>
      <dsp:txXfrm>
        <a:off x="1715298" y="428377"/>
        <a:ext cx="1552216" cy="284758"/>
      </dsp:txXfrm>
    </dsp:sp>
    <dsp:sp modelId="{0B59895F-CCFA-40FA-852F-CD30F7853DEA}">
      <dsp:nvSpPr>
        <dsp:cNvPr id="0" name=""/>
        <dsp:cNvSpPr/>
      </dsp:nvSpPr>
      <dsp:spPr>
        <a:xfrm>
          <a:off x="3405406" y="419381"/>
          <a:ext cx="1569934" cy="302476"/>
        </a:xfrm>
        <a:prstGeom prst="roundRect">
          <a:avLst>
            <a:gd name="adj" fmla="val 10000"/>
          </a:avLst>
        </a:prstGeom>
        <a:solidFill>
          <a:srgbClr val="D9E9FF"/>
        </a:solidFill>
        <a:ln w="25400" cap="flat" cmpd="sng" algn="ctr">
          <a:solidFill>
            <a:schemeClr val="accent6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400" b="1" i="0" kern="1200" dirty="0" smtClean="0">
              <a:solidFill>
                <a:srgbClr val="002060"/>
              </a:solidFill>
              <a:latin typeface="Times New Roman" pitchFamily="18" charset="0"/>
              <a:cs typeface="Times New Roman" pitchFamily="18" charset="0"/>
            </a:rPr>
            <a:t>Цитоплазма      з органелами</a:t>
          </a:r>
          <a:endParaRPr lang="uk-UA" sz="1400" b="1" i="0" kern="1200" dirty="0">
            <a:solidFill>
              <a:srgbClr val="002060"/>
            </a:solidFill>
            <a:latin typeface="Times New Roman" pitchFamily="18" charset="0"/>
            <a:cs typeface="Times New Roman" pitchFamily="18" charset="0"/>
          </a:endParaRPr>
        </a:p>
      </dsp:txBody>
      <dsp:txXfrm>
        <a:off x="3414265" y="428240"/>
        <a:ext cx="1552216" cy="284758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123B1CD0-5B81-4213-BE03-E69D10C36CFD}">
      <dsp:nvSpPr>
        <dsp:cNvPr id="0" name=""/>
        <dsp:cNvSpPr/>
      </dsp:nvSpPr>
      <dsp:spPr>
        <a:xfrm>
          <a:off x="215159" y="1212295"/>
          <a:ext cx="300045" cy="2998495"/>
        </a:xfrm>
        <a:prstGeom prst="roundRect">
          <a:avLst>
            <a:gd name="adj" fmla="val 10000"/>
          </a:avLst>
        </a:prstGeom>
        <a:solidFill>
          <a:srgbClr val="FFC000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2000" b="1" i="0" u="none" strike="noStrike" kern="1200" cap="none" normalizeH="0" baseline="0" dirty="0" err="1" smtClean="0">
              <a:ln/>
              <a:solidFill>
                <a:schemeClr val="tx1"/>
              </a:solidFill>
              <a:effectLst/>
              <a:latin typeface="Arial" charset="0"/>
            </a:rPr>
            <a:t>Ор</a:t>
          </a:r>
          <a:endParaRPr kumimoji="0" lang="uk-UA" sz="2000" b="1" i="0" u="none" strike="noStrike" kern="1200" cap="none" normalizeH="0" baseline="0" dirty="0" smtClean="0">
            <a:ln/>
            <a:solidFill>
              <a:schemeClr val="tx1"/>
            </a:solidFill>
            <a:effectLst/>
            <a:latin typeface="Arial" charset="0"/>
          </a:endParaRPr>
        </a:p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2000" b="1" i="0" u="none" strike="noStrike" kern="1200" cap="none" normalizeH="0" baseline="0" dirty="0" smtClean="0">
              <a:ln/>
              <a:solidFill>
                <a:schemeClr val="tx1"/>
              </a:solidFill>
              <a:effectLst/>
              <a:latin typeface="Arial" charset="0"/>
            </a:rPr>
            <a:t>Г</a:t>
          </a:r>
        </a:p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2000" b="1" i="0" u="none" strike="noStrike" kern="1200" cap="none" normalizeH="0" baseline="0" dirty="0" smtClean="0">
              <a:ln/>
              <a:solidFill>
                <a:schemeClr val="tx1"/>
              </a:solidFill>
              <a:effectLst/>
              <a:latin typeface="Arial" charset="0"/>
            </a:rPr>
            <a:t>А</a:t>
          </a:r>
        </a:p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2000" b="1" i="0" u="none" strike="noStrike" kern="1200" cap="none" normalizeH="0" baseline="0" dirty="0" smtClean="0">
              <a:ln/>
              <a:solidFill>
                <a:schemeClr val="tx1"/>
              </a:solidFill>
              <a:effectLst/>
              <a:latin typeface="Arial" charset="0"/>
            </a:rPr>
            <a:t>Н</a:t>
          </a:r>
        </a:p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2000" b="1" i="0" u="none" strike="noStrike" kern="1200" cap="none" normalizeH="0" baseline="0" dirty="0" smtClean="0">
              <a:ln/>
              <a:solidFill>
                <a:schemeClr val="tx1"/>
              </a:solidFill>
              <a:effectLst/>
              <a:latin typeface="Arial" charset="0"/>
            </a:rPr>
            <a:t>Е</a:t>
          </a:r>
        </a:p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2000" b="1" i="0" u="none" strike="noStrike" kern="1200" cap="none" normalizeH="0" baseline="0" dirty="0" err="1" smtClean="0">
              <a:ln/>
              <a:solidFill>
                <a:schemeClr val="tx1"/>
              </a:solidFill>
              <a:effectLst/>
              <a:latin typeface="Arial" charset="0"/>
            </a:rPr>
            <a:t>ли</a:t>
          </a:r>
          <a:endParaRPr kumimoji="0" lang="ru-RU" sz="2000" b="1" i="0" u="none" strike="noStrike" kern="1200" cap="none" normalizeH="0" baseline="0" dirty="0" smtClean="0">
            <a:ln/>
            <a:solidFill>
              <a:schemeClr val="tx1"/>
            </a:solidFill>
            <a:effectLst/>
            <a:latin typeface="Arial" charset="0"/>
          </a:endParaRPr>
        </a:p>
      </dsp:txBody>
      <dsp:txXfrm>
        <a:off x="223947" y="1221083"/>
        <a:ext cx="282469" cy="2980919"/>
      </dsp:txXfrm>
    </dsp:sp>
    <dsp:sp modelId="{3754EB5D-634B-42BC-BAFB-364A597AFAC1}">
      <dsp:nvSpPr>
        <dsp:cNvPr id="0" name=""/>
        <dsp:cNvSpPr/>
      </dsp:nvSpPr>
      <dsp:spPr>
        <a:xfrm rot="16870966">
          <a:off x="-61513" y="2001396"/>
          <a:ext cx="1430954" cy="16507"/>
        </a:xfrm>
        <a:custGeom>
          <a:avLst/>
          <a:gdLst/>
          <a:ahLst/>
          <a:cxnLst/>
          <a:rect l="0" t="0" r="0" b="0"/>
          <a:pathLst>
            <a:path>
              <a:moveTo>
                <a:pt x="0" y="8253"/>
              </a:moveTo>
              <a:lnTo>
                <a:pt x="1430954" y="8253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200" kern="1200">
            <a:solidFill>
              <a:schemeClr val="tx1"/>
            </a:solidFill>
          </a:endParaRPr>
        </a:p>
      </dsp:txBody>
      <dsp:txXfrm>
        <a:off x="618189" y="1973876"/>
        <a:ext cx="71547" cy="71547"/>
      </dsp:txXfrm>
    </dsp:sp>
    <dsp:sp modelId="{1F7DCBBC-BFFC-41DC-8163-25E192F0663B}">
      <dsp:nvSpPr>
        <dsp:cNvPr id="0" name=""/>
        <dsp:cNvSpPr/>
      </dsp:nvSpPr>
      <dsp:spPr>
        <a:xfrm>
          <a:off x="792722" y="1070926"/>
          <a:ext cx="1655731" cy="473661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400" b="1" i="0" u="none" strike="noStrike" kern="1200" cap="none" normalizeH="0" baseline="0" dirty="0" err="1" smtClean="0">
              <a:ln/>
              <a:solidFill>
                <a:schemeClr val="tx1"/>
              </a:solidFill>
              <a:effectLst/>
              <a:latin typeface="Arial" charset="0"/>
            </a:rPr>
            <a:t>Одно-</a:t>
          </a:r>
          <a:endParaRPr kumimoji="0" lang="uk-UA" sz="1400" b="1" i="0" u="none" strike="noStrike" kern="1200" cap="none" normalizeH="0" baseline="0" dirty="0" smtClean="0">
            <a:ln/>
            <a:solidFill>
              <a:schemeClr val="tx1"/>
            </a:solidFill>
            <a:effectLst/>
            <a:latin typeface="Arial" charset="0"/>
          </a:endParaRPr>
        </a:p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400" b="1" i="0" u="none" strike="noStrike" kern="1200" cap="none" normalizeH="0" baseline="0" dirty="0" smtClean="0">
              <a:ln/>
              <a:solidFill>
                <a:schemeClr val="tx1"/>
              </a:solidFill>
              <a:effectLst/>
              <a:latin typeface="Arial" charset="0"/>
            </a:rPr>
            <a:t>мембранні</a:t>
          </a:r>
          <a:endParaRPr kumimoji="0" lang="ru-RU" sz="1400" b="1" i="0" u="none" strike="noStrike" kern="1200" cap="none" normalizeH="0" baseline="0" dirty="0" smtClean="0">
            <a:ln/>
            <a:solidFill>
              <a:schemeClr val="tx1"/>
            </a:solidFill>
            <a:effectLst/>
            <a:latin typeface="Arial" charset="0"/>
          </a:endParaRPr>
        </a:p>
      </dsp:txBody>
      <dsp:txXfrm>
        <a:off x="806595" y="1084799"/>
        <a:ext cx="1627985" cy="445915"/>
      </dsp:txXfrm>
    </dsp:sp>
    <dsp:sp modelId="{0DD0315D-A859-41B5-B658-99C6328DB032}">
      <dsp:nvSpPr>
        <dsp:cNvPr id="0" name=""/>
        <dsp:cNvSpPr/>
      </dsp:nvSpPr>
      <dsp:spPr>
        <a:xfrm rot="17193909">
          <a:off x="2111279" y="847436"/>
          <a:ext cx="943284" cy="16507"/>
        </a:xfrm>
        <a:custGeom>
          <a:avLst/>
          <a:gdLst/>
          <a:ahLst/>
          <a:cxnLst/>
          <a:rect l="0" t="0" r="0" b="0"/>
          <a:pathLst>
            <a:path>
              <a:moveTo>
                <a:pt x="0" y="8253"/>
              </a:moveTo>
              <a:lnTo>
                <a:pt x="943284" y="8253"/>
              </a:lnTo>
            </a:path>
          </a:pathLst>
        </a:custGeom>
        <a:noFill/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000" kern="1200">
            <a:solidFill>
              <a:schemeClr val="tx1"/>
            </a:solidFill>
          </a:endParaRPr>
        </a:p>
      </dsp:txBody>
      <dsp:txXfrm>
        <a:off x="2559339" y="832107"/>
        <a:ext cx="47164" cy="47164"/>
      </dsp:txXfrm>
    </dsp:sp>
    <dsp:sp modelId="{2C9CD031-B646-4E55-B371-B783C996F350}">
      <dsp:nvSpPr>
        <dsp:cNvPr id="0" name=""/>
        <dsp:cNvSpPr/>
      </dsp:nvSpPr>
      <dsp:spPr>
        <a:xfrm>
          <a:off x="2717389" y="166791"/>
          <a:ext cx="1522243" cy="473661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200" b="1" i="0" u="none" strike="noStrike" kern="1200" cap="none" normalizeH="0" baseline="0" dirty="0" smtClean="0">
              <a:ln/>
              <a:solidFill>
                <a:schemeClr val="tx1"/>
              </a:solidFill>
              <a:effectLst/>
              <a:latin typeface="Arial" charset="0"/>
            </a:rPr>
            <a:t>Ендоплазматична</a:t>
          </a:r>
        </a:p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400" b="1" i="0" u="none" strike="noStrike" kern="1200" cap="none" normalizeH="0" baseline="0" dirty="0" smtClean="0">
              <a:ln/>
              <a:solidFill>
                <a:schemeClr val="tx1"/>
              </a:solidFill>
              <a:effectLst/>
              <a:latin typeface="Arial" charset="0"/>
            </a:rPr>
            <a:t>сітка</a:t>
          </a:r>
          <a:endParaRPr kumimoji="0" lang="ru-RU" sz="1400" b="1" i="0" u="none" strike="noStrike" kern="1200" cap="none" normalizeH="0" baseline="0" dirty="0" smtClean="0">
            <a:ln/>
            <a:solidFill>
              <a:schemeClr val="tx1"/>
            </a:solidFill>
            <a:effectLst/>
            <a:latin typeface="Arial" charset="0"/>
          </a:endParaRPr>
        </a:p>
      </dsp:txBody>
      <dsp:txXfrm>
        <a:off x="2731262" y="180664"/>
        <a:ext cx="1494497" cy="445915"/>
      </dsp:txXfrm>
    </dsp:sp>
    <dsp:sp modelId="{C0599AA1-72C4-4752-9FA0-2934BDE95FDD}">
      <dsp:nvSpPr>
        <dsp:cNvPr id="0" name=""/>
        <dsp:cNvSpPr/>
      </dsp:nvSpPr>
      <dsp:spPr>
        <a:xfrm rot="18408320">
          <a:off x="2358471" y="1119791"/>
          <a:ext cx="448900" cy="16507"/>
        </a:xfrm>
        <a:custGeom>
          <a:avLst/>
          <a:gdLst/>
          <a:ahLst/>
          <a:cxnLst/>
          <a:rect l="0" t="0" r="0" b="0"/>
          <a:pathLst>
            <a:path>
              <a:moveTo>
                <a:pt x="0" y="8253"/>
              </a:moveTo>
              <a:lnTo>
                <a:pt x="448900" y="8253"/>
              </a:lnTo>
            </a:path>
          </a:pathLst>
        </a:custGeom>
        <a:noFill/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000" kern="1200">
            <a:solidFill>
              <a:schemeClr val="tx1"/>
            </a:solidFill>
          </a:endParaRPr>
        </a:p>
      </dsp:txBody>
      <dsp:txXfrm>
        <a:off x="2571699" y="1116822"/>
        <a:ext cx="22445" cy="22445"/>
      </dsp:txXfrm>
    </dsp:sp>
    <dsp:sp modelId="{5E34FEB8-B55E-41C6-8E7D-DB5F4A8200C5}">
      <dsp:nvSpPr>
        <dsp:cNvPr id="0" name=""/>
        <dsp:cNvSpPr/>
      </dsp:nvSpPr>
      <dsp:spPr>
        <a:xfrm>
          <a:off x="2717389" y="711502"/>
          <a:ext cx="1272340" cy="473661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600" b="1" i="0" u="none" strike="noStrike" kern="1200" cap="none" normalizeH="0" baseline="0" dirty="0" smtClean="0">
              <a:ln/>
              <a:solidFill>
                <a:schemeClr val="tx1"/>
              </a:solidFill>
              <a:effectLst/>
              <a:latin typeface="Arial" charset="0"/>
            </a:rPr>
            <a:t>Апарат</a:t>
          </a:r>
        </a:p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600" b="1" i="0" u="none" strike="noStrike" kern="1200" cap="none" normalizeH="0" baseline="0" dirty="0" smtClean="0">
              <a:ln/>
              <a:solidFill>
                <a:schemeClr val="tx1"/>
              </a:solidFill>
              <a:effectLst/>
              <a:latin typeface="Arial" charset="0"/>
            </a:rPr>
            <a:t> Гольджі</a:t>
          </a:r>
          <a:endParaRPr kumimoji="0" lang="ru-RU" sz="1600" b="1" i="0" u="none" strike="noStrike" kern="1200" cap="none" normalizeH="0" baseline="0" dirty="0" smtClean="0">
            <a:ln/>
            <a:solidFill>
              <a:schemeClr val="tx1"/>
            </a:solidFill>
            <a:effectLst/>
            <a:latin typeface="Arial" charset="0"/>
          </a:endParaRPr>
        </a:p>
      </dsp:txBody>
      <dsp:txXfrm>
        <a:off x="2731262" y="725375"/>
        <a:ext cx="1244594" cy="445915"/>
      </dsp:txXfrm>
    </dsp:sp>
    <dsp:sp modelId="{FBC4376B-1E7D-469F-AF6B-5A41FE24A2E0}">
      <dsp:nvSpPr>
        <dsp:cNvPr id="0" name=""/>
        <dsp:cNvSpPr/>
      </dsp:nvSpPr>
      <dsp:spPr>
        <a:xfrm rot="2073927">
          <a:off x="2419629" y="1392146"/>
          <a:ext cx="326584" cy="16507"/>
        </a:xfrm>
        <a:custGeom>
          <a:avLst/>
          <a:gdLst/>
          <a:ahLst/>
          <a:cxnLst/>
          <a:rect l="0" t="0" r="0" b="0"/>
          <a:pathLst>
            <a:path>
              <a:moveTo>
                <a:pt x="0" y="8253"/>
              </a:moveTo>
              <a:lnTo>
                <a:pt x="326584" y="8253"/>
              </a:lnTo>
            </a:path>
          </a:pathLst>
        </a:custGeom>
        <a:noFill/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000" kern="1200">
            <a:solidFill>
              <a:schemeClr val="tx1"/>
            </a:solidFill>
          </a:endParaRPr>
        </a:p>
      </dsp:txBody>
      <dsp:txXfrm>
        <a:off x="2574757" y="1392235"/>
        <a:ext cx="16329" cy="16329"/>
      </dsp:txXfrm>
    </dsp:sp>
    <dsp:sp modelId="{0E70E6E4-9945-46C4-99CA-23666FEF0383}">
      <dsp:nvSpPr>
        <dsp:cNvPr id="0" name=""/>
        <dsp:cNvSpPr/>
      </dsp:nvSpPr>
      <dsp:spPr>
        <a:xfrm>
          <a:off x="2717389" y="1256213"/>
          <a:ext cx="1272340" cy="473661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600" b="1" i="0" u="none" strike="noStrike" kern="1200" cap="none" normalizeH="0" baseline="0" dirty="0" smtClean="0">
              <a:ln/>
              <a:solidFill>
                <a:schemeClr val="tx1"/>
              </a:solidFill>
              <a:effectLst/>
              <a:latin typeface="Arial" charset="0"/>
            </a:rPr>
            <a:t>Вакуолі</a:t>
          </a:r>
          <a:endParaRPr kumimoji="0" lang="ru-RU" sz="1600" b="1" i="0" u="none" strike="noStrike" kern="1200" cap="none" normalizeH="0" baseline="0" dirty="0" smtClean="0">
            <a:ln/>
            <a:solidFill>
              <a:schemeClr val="tx1"/>
            </a:solidFill>
            <a:effectLst/>
            <a:latin typeface="Arial" charset="0"/>
          </a:endParaRPr>
        </a:p>
      </dsp:txBody>
      <dsp:txXfrm>
        <a:off x="2731262" y="1270086"/>
        <a:ext cx="1244594" cy="445915"/>
      </dsp:txXfrm>
    </dsp:sp>
    <dsp:sp modelId="{E303EBDF-8558-4562-9F1D-BB0D3DD3EA8F}">
      <dsp:nvSpPr>
        <dsp:cNvPr id="0" name=""/>
        <dsp:cNvSpPr/>
      </dsp:nvSpPr>
      <dsp:spPr>
        <a:xfrm rot="4186554">
          <a:off x="2193941" y="1664502"/>
          <a:ext cx="777960" cy="16507"/>
        </a:xfrm>
        <a:custGeom>
          <a:avLst/>
          <a:gdLst/>
          <a:ahLst/>
          <a:cxnLst/>
          <a:rect l="0" t="0" r="0" b="0"/>
          <a:pathLst>
            <a:path>
              <a:moveTo>
                <a:pt x="0" y="8253"/>
              </a:moveTo>
              <a:lnTo>
                <a:pt x="777960" y="8253"/>
              </a:lnTo>
            </a:path>
          </a:pathLst>
        </a:custGeom>
        <a:noFill/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000" kern="1200">
            <a:solidFill>
              <a:schemeClr val="tx1"/>
            </a:solidFill>
          </a:endParaRPr>
        </a:p>
      </dsp:txBody>
      <dsp:txXfrm>
        <a:off x="2563472" y="1653306"/>
        <a:ext cx="38898" cy="38898"/>
      </dsp:txXfrm>
    </dsp:sp>
    <dsp:sp modelId="{EC0ABBB2-C9D5-43DE-B97F-AECE704FBA5C}">
      <dsp:nvSpPr>
        <dsp:cNvPr id="0" name=""/>
        <dsp:cNvSpPr/>
      </dsp:nvSpPr>
      <dsp:spPr>
        <a:xfrm>
          <a:off x="2717389" y="1800924"/>
          <a:ext cx="1272340" cy="473661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600" b="1" i="0" u="none" strike="noStrike" kern="1200" cap="none" normalizeH="0" baseline="0" dirty="0" err="1" smtClean="0">
              <a:ln/>
              <a:solidFill>
                <a:schemeClr val="tx1"/>
              </a:solidFill>
              <a:effectLst/>
              <a:latin typeface="Arial" charset="0"/>
            </a:rPr>
            <a:t>Лізосоми</a:t>
          </a:r>
          <a:endParaRPr kumimoji="0" lang="ru-RU" sz="1600" b="1" i="0" u="none" strike="noStrike" kern="1200" cap="none" normalizeH="0" baseline="0" dirty="0" smtClean="0">
            <a:ln/>
            <a:solidFill>
              <a:schemeClr val="tx1"/>
            </a:solidFill>
            <a:effectLst/>
            <a:latin typeface="Arial" charset="0"/>
          </a:endParaRPr>
        </a:p>
      </dsp:txBody>
      <dsp:txXfrm>
        <a:off x="2731262" y="1814797"/>
        <a:ext cx="1244594" cy="445915"/>
      </dsp:txXfrm>
    </dsp:sp>
    <dsp:sp modelId="{A9816FEA-B657-456F-AF99-86361C9A17E6}">
      <dsp:nvSpPr>
        <dsp:cNvPr id="0" name=""/>
        <dsp:cNvSpPr/>
      </dsp:nvSpPr>
      <dsp:spPr>
        <a:xfrm rot="1320012">
          <a:off x="499513" y="2784010"/>
          <a:ext cx="430962" cy="16507"/>
        </a:xfrm>
        <a:custGeom>
          <a:avLst/>
          <a:gdLst/>
          <a:ahLst/>
          <a:cxnLst/>
          <a:rect l="0" t="0" r="0" b="0"/>
          <a:pathLst>
            <a:path>
              <a:moveTo>
                <a:pt x="0" y="8253"/>
              </a:moveTo>
              <a:lnTo>
                <a:pt x="430962" y="8253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000" kern="1200">
            <a:solidFill>
              <a:schemeClr val="tx1"/>
            </a:solidFill>
          </a:endParaRPr>
        </a:p>
      </dsp:txBody>
      <dsp:txXfrm>
        <a:off x="704221" y="2781490"/>
        <a:ext cx="21548" cy="21548"/>
      </dsp:txXfrm>
    </dsp:sp>
    <dsp:sp modelId="{0FBBE77F-A27D-4997-BBDA-9FF3C2FCCE1B}">
      <dsp:nvSpPr>
        <dsp:cNvPr id="0" name=""/>
        <dsp:cNvSpPr/>
      </dsp:nvSpPr>
      <dsp:spPr>
        <a:xfrm>
          <a:off x="914785" y="2636155"/>
          <a:ext cx="1200902" cy="473661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400" b="1" i="0" u="none" strike="noStrike" kern="1200" cap="none" normalizeH="0" baseline="0" dirty="0" err="1" smtClean="0">
              <a:ln/>
              <a:solidFill>
                <a:schemeClr val="tx1"/>
              </a:solidFill>
              <a:effectLst/>
              <a:latin typeface="Arial" charset="0"/>
            </a:rPr>
            <a:t>Дво</a:t>
          </a:r>
          <a:endParaRPr kumimoji="0" lang="uk-UA" sz="1400" b="1" i="0" u="none" strike="noStrike" kern="1200" cap="none" normalizeH="0" baseline="0" dirty="0" smtClean="0">
            <a:ln/>
            <a:solidFill>
              <a:schemeClr val="tx1"/>
            </a:solidFill>
            <a:effectLst/>
            <a:latin typeface="Arial" charset="0"/>
          </a:endParaRPr>
        </a:p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400" b="1" i="0" u="none" strike="noStrike" kern="1200" cap="none" normalizeH="0" baseline="0" dirty="0" smtClean="0">
              <a:ln/>
              <a:solidFill>
                <a:schemeClr val="tx1"/>
              </a:solidFill>
              <a:effectLst/>
              <a:latin typeface="Arial" charset="0"/>
            </a:rPr>
            <a:t>мембранні</a:t>
          </a:r>
          <a:endParaRPr kumimoji="0" lang="ru-RU" sz="1400" b="1" i="0" u="none" strike="noStrike" kern="1200" cap="none" normalizeH="0" baseline="0" dirty="0" smtClean="0">
            <a:ln/>
            <a:solidFill>
              <a:schemeClr val="tx1"/>
            </a:solidFill>
            <a:effectLst/>
            <a:latin typeface="Arial" charset="0"/>
          </a:endParaRPr>
        </a:p>
      </dsp:txBody>
      <dsp:txXfrm>
        <a:off x="928658" y="2650028"/>
        <a:ext cx="1173156" cy="445915"/>
      </dsp:txXfrm>
    </dsp:sp>
    <dsp:sp modelId="{1E010461-6BD4-422F-BFAA-68EADF1EDD2F}">
      <dsp:nvSpPr>
        <dsp:cNvPr id="0" name=""/>
        <dsp:cNvSpPr/>
      </dsp:nvSpPr>
      <dsp:spPr>
        <a:xfrm rot="17809137">
          <a:off x="2026356" y="2719471"/>
          <a:ext cx="325536" cy="16507"/>
        </a:xfrm>
        <a:custGeom>
          <a:avLst/>
          <a:gdLst/>
          <a:ahLst/>
          <a:cxnLst/>
          <a:rect l="0" t="0" r="0" b="0"/>
          <a:pathLst>
            <a:path>
              <a:moveTo>
                <a:pt x="0" y="8253"/>
              </a:moveTo>
              <a:lnTo>
                <a:pt x="325536" y="8253"/>
              </a:lnTo>
            </a:path>
          </a:pathLst>
        </a:custGeom>
        <a:noFill/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000" kern="1200">
            <a:solidFill>
              <a:schemeClr val="tx1"/>
            </a:solidFill>
          </a:endParaRPr>
        </a:p>
      </dsp:txBody>
      <dsp:txXfrm>
        <a:off x="2180986" y="2719587"/>
        <a:ext cx="16276" cy="16276"/>
      </dsp:txXfrm>
    </dsp:sp>
    <dsp:sp modelId="{5977D6BF-23BC-4128-91B7-5CCDC5CFE1E0}">
      <dsp:nvSpPr>
        <dsp:cNvPr id="0" name=""/>
        <dsp:cNvSpPr/>
      </dsp:nvSpPr>
      <dsp:spPr>
        <a:xfrm>
          <a:off x="2262560" y="2345634"/>
          <a:ext cx="1272340" cy="473661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600" b="1" i="0" u="none" strike="noStrike" kern="1200" cap="none" normalizeH="0" baseline="0" dirty="0" smtClean="0">
              <a:ln/>
              <a:solidFill>
                <a:schemeClr val="tx1"/>
              </a:solidFill>
              <a:effectLst/>
              <a:latin typeface="Arial" charset="0"/>
            </a:rPr>
            <a:t>Пластиди</a:t>
          </a:r>
          <a:endParaRPr kumimoji="0" lang="ru-RU" sz="1600" b="1" i="0" u="none" strike="noStrike" kern="1200" cap="none" normalizeH="0" baseline="0" dirty="0" smtClean="0">
            <a:ln/>
            <a:solidFill>
              <a:schemeClr val="tx1"/>
            </a:solidFill>
            <a:effectLst/>
            <a:latin typeface="Arial" charset="0"/>
          </a:endParaRPr>
        </a:p>
      </dsp:txBody>
      <dsp:txXfrm>
        <a:off x="2276433" y="2359507"/>
        <a:ext cx="1244594" cy="445915"/>
      </dsp:txXfrm>
    </dsp:sp>
    <dsp:sp modelId="{2BFE3572-05B5-4496-91D8-8C3751835AAF}">
      <dsp:nvSpPr>
        <dsp:cNvPr id="0" name=""/>
        <dsp:cNvSpPr/>
      </dsp:nvSpPr>
      <dsp:spPr>
        <a:xfrm rot="3598823">
          <a:off x="2042338" y="2991827"/>
          <a:ext cx="293571" cy="16507"/>
        </a:xfrm>
        <a:custGeom>
          <a:avLst/>
          <a:gdLst/>
          <a:ahLst/>
          <a:cxnLst/>
          <a:rect l="0" t="0" r="0" b="0"/>
          <a:pathLst>
            <a:path>
              <a:moveTo>
                <a:pt x="0" y="8253"/>
              </a:moveTo>
              <a:lnTo>
                <a:pt x="293571" y="8253"/>
              </a:lnTo>
            </a:path>
          </a:pathLst>
        </a:custGeom>
        <a:noFill/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000" kern="1200">
            <a:solidFill>
              <a:schemeClr val="tx1"/>
            </a:solidFill>
          </a:endParaRPr>
        </a:p>
      </dsp:txBody>
      <dsp:txXfrm>
        <a:off x="2181785" y="2992741"/>
        <a:ext cx="14678" cy="14678"/>
      </dsp:txXfrm>
    </dsp:sp>
    <dsp:sp modelId="{30BEA340-BE2F-4312-8D50-B8B4E40DCB8B}">
      <dsp:nvSpPr>
        <dsp:cNvPr id="0" name=""/>
        <dsp:cNvSpPr/>
      </dsp:nvSpPr>
      <dsp:spPr>
        <a:xfrm>
          <a:off x="2262560" y="2890345"/>
          <a:ext cx="1272340" cy="473661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600" b="1" i="0" u="none" strike="noStrike" kern="1200" cap="none" normalizeH="0" baseline="0" dirty="0" smtClean="0">
              <a:ln/>
              <a:solidFill>
                <a:schemeClr val="tx1"/>
              </a:solidFill>
              <a:effectLst/>
              <a:latin typeface="Arial" charset="0"/>
            </a:rPr>
            <a:t>Мітохондрії</a:t>
          </a:r>
          <a:endParaRPr kumimoji="0" lang="ru-RU" sz="1600" b="1" i="0" u="none" strike="noStrike" kern="1200" cap="none" normalizeH="0" baseline="0" dirty="0" smtClean="0">
            <a:ln/>
            <a:solidFill>
              <a:schemeClr val="tx1"/>
            </a:solidFill>
            <a:effectLst/>
            <a:latin typeface="Arial" charset="0"/>
          </a:endParaRPr>
        </a:p>
      </dsp:txBody>
      <dsp:txXfrm>
        <a:off x="2276433" y="2904218"/>
        <a:ext cx="1244594" cy="445915"/>
      </dsp:txXfrm>
    </dsp:sp>
    <dsp:sp modelId="{E87C0882-038B-473B-83AD-1F225EC73F02}">
      <dsp:nvSpPr>
        <dsp:cNvPr id="0" name=""/>
        <dsp:cNvSpPr/>
      </dsp:nvSpPr>
      <dsp:spPr>
        <a:xfrm rot="4622764">
          <a:off x="-83343" y="3455146"/>
          <a:ext cx="1542982" cy="16507"/>
        </a:xfrm>
        <a:custGeom>
          <a:avLst/>
          <a:gdLst/>
          <a:ahLst/>
          <a:cxnLst/>
          <a:rect l="0" t="0" r="0" b="0"/>
          <a:pathLst>
            <a:path>
              <a:moveTo>
                <a:pt x="0" y="8253"/>
              </a:moveTo>
              <a:lnTo>
                <a:pt x="1542982" y="8253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100" kern="1200">
            <a:solidFill>
              <a:schemeClr val="tx1"/>
            </a:solidFill>
          </a:endParaRPr>
        </a:p>
      </dsp:txBody>
      <dsp:txXfrm>
        <a:off x="649573" y="3424825"/>
        <a:ext cx="77149" cy="77149"/>
      </dsp:txXfrm>
    </dsp:sp>
    <dsp:sp modelId="{9F3E994C-CF7A-42B0-8F01-0FC2EF84DEA7}">
      <dsp:nvSpPr>
        <dsp:cNvPr id="0" name=""/>
        <dsp:cNvSpPr/>
      </dsp:nvSpPr>
      <dsp:spPr>
        <a:xfrm>
          <a:off x="861091" y="3978426"/>
          <a:ext cx="1297188" cy="473661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400" b="1" i="0" u="none" strike="noStrike" kern="1200" cap="none" normalizeH="0" baseline="0" dirty="0" err="1" smtClean="0">
              <a:ln/>
              <a:solidFill>
                <a:schemeClr val="tx1"/>
              </a:solidFill>
              <a:effectLst/>
              <a:latin typeface="Arial" charset="0"/>
            </a:rPr>
            <a:t>Не-</a:t>
          </a:r>
          <a:endParaRPr kumimoji="0" lang="uk-UA" sz="1400" b="1" i="0" u="none" strike="noStrike" kern="1200" cap="none" normalizeH="0" baseline="0" dirty="0" smtClean="0">
            <a:ln/>
            <a:solidFill>
              <a:schemeClr val="tx1"/>
            </a:solidFill>
            <a:effectLst/>
            <a:latin typeface="Arial" charset="0"/>
          </a:endParaRPr>
        </a:p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400" b="1" i="0" u="none" strike="noStrike" kern="1200" cap="none" normalizeH="0" baseline="0" dirty="0" smtClean="0">
              <a:ln/>
              <a:solidFill>
                <a:schemeClr val="tx1"/>
              </a:solidFill>
              <a:effectLst/>
              <a:latin typeface="Arial" charset="0"/>
            </a:rPr>
            <a:t>мембранні</a:t>
          </a:r>
          <a:endParaRPr kumimoji="0" lang="ru-RU" sz="1400" b="1" i="0" u="none" strike="noStrike" kern="1200" cap="none" normalizeH="0" baseline="0" dirty="0" smtClean="0">
            <a:ln/>
            <a:solidFill>
              <a:schemeClr val="tx1"/>
            </a:solidFill>
            <a:effectLst/>
            <a:latin typeface="Arial" charset="0"/>
          </a:endParaRPr>
        </a:p>
      </dsp:txBody>
      <dsp:txXfrm>
        <a:off x="874964" y="3992299"/>
        <a:ext cx="1269442" cy="445915"/>
      </dsp:txXfrm>
    </dsp:sp>
    <dsp:sp modelId="{8296C591-7E20-4341-AE9F-C5FAD2FD45E1}">
      <dsp:nvSpPr>
        <dsp:cNvPr id="0" name=""/>
        <dsp:cNvSpPr/>
      </dsp:nvSpPr>
      <dsp:spPr>
        <a:xfrm rot="17415598">
          <a:off x="1968960" y="3935318"/>
          <a:ext cx="579205" cy="16507"/>
        </a:xfrm>
        <a:custGeom>
          <a:avLst/>
          <a:gdLst/>
          <a:ahLst/>
          <a:cxnLst/>
          <a:rect l="0" t="0" r="0" b="0"/>
          <a:pathLst>
            <a:path>
              <a:moveTo>
                <a:pt x="0" y="8253"/>
              </a:moveTo>
              <a:lnTo>
                <a:pt x="579205" y="8253"/>
              </a:lnTo>
            </a:path>
          </a:pathLst>
        </a:custGeom>
        <a:noFill/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000" kern="1200">
            <a:solidFill>
              <a:schemeClr val="tx1"/>
            </a:solidFill>
          </a:endParaRPr>
        </a:p>
      </dsp:txBody>
      <dsp:txXfrm>
        <a:off x="2244083" y="3929091"/>
        <a:ext cx="28960" cy="28960"/>
      </dsp:txXfrm>
    </dsp:sp>
    <dsp:sp modelId="{18E3B19A-5674-4E30-9D6C-5BA38E05077E}">
      <dsp:nvSpPr>
        <dsp:cNvPr id="0" name=""/>
        <dsp:cNvSpPr/>
      </dsp:nvSpPr>
      <dsp:spPr>
        <a:xfrm>
          <a:off x="2358846" y="3435056"/>
          <a:ext cx="1272340" cy="473661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600" b="1" i="0" u="none" strike="noStrike" kern="1200" cap="none" normalizeH="0" baseline="0" dirty="0" smtClean="0">
              <a:ln/>
              <a:solidFill>
                <a:schemeClr val="tx1"/>
              </a:solidFill>
              <a:effectLst/>
              <a:latin typeface="Arial" charset="0"/>
            </a:rPr>
            <a:t>Рибосоми</a:t>
          </a:r>
          <a:endParaRPr kumimoji="0" lang="ru-RU" sz="1600" b="1" i="0" u="none" strike="noStrike" kern="1200" cap="none" normalizeH="0" baseline="0" dirty="0" smtClean="0">
            <a:ln/>
            <a:solidFill>
              <a:schemeClr val="tx1"/>
            </a:solidFill>
            <a:effectLst/>
            <a:latin typeface="Arial" charset="0"/>
          </a:endParaRPr>
        </a:p>
      </dsp:txBody>
      <dsp:txXfrm>
        <a:off x="2372719" y="3448929"/>
        <a:ext cx="1244594" cy="445915"/>
      </dsp:txXfrm>
    </dsp:sp>
    <dsp:sp modelId="{393840CE-C9C8-4B5D-902B-F6CA3EACEF75}">
      <dsp:nvSpPr>
        <dsp:cNvPr id="0" name=""/>
        <dsp:cNvSpPr/>
      </dsp:nvSpPr>
      <dsp:spPr>
        <a:xfrm rot="22975">
          <a:off x="2158277" y="4207673"/>
          <a:ext cx="200571" cy="16507"/>
        </a:xfrm>
        <a:custGeom>
          <a:avLst/>
          <a:gdLst/>
          <a:ahLst/>
          <a:cxnLst/>
          <a:rect l="0" t="0" r="0" b="0"/>
          <a:pathLst>
            <a:path>
              <a:moveTo>
                <a:pt x="0" y="8253"/>
              </a:moveTo>
              <a:lnTo>
                <a:pt x="200571" y="8253"/>
              </a:lnTo>
            </a:path>
          </a:pathLst>
        </a:custGeom>
        <a:noFill/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000" kern="1200">
            <a:solidFill>
              <a:schemeClr val="tx1"/>
            </a:solidFill>
          </a:endParaRPr>
        </a:p>
      </dsp:txBody>
      <dsp:txXfrm>
        <a:off x="2253548" y="4210913"/>
        <a:ext cx="10028" cy="10028"/>
      </dsp:txXfrm>
    </dsp:sp>
    <dsp:sp modelId="{385FBB4C-8498-439F-B59F-2065C8BEDC8E}">
      <dsp:nvSpPr>
        <dsp:cNvPr id="0" name=""/>
        <dsp:cNvSpPr/>
      </dsp:nvSpPr>
      <dsp:spPr>
        <a:xfrm>
          <a:off x="2358846" y="3979766"/>
          <a:ext cx="1272340" cy="473661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600" b="1" i="0" u="none" strike="noStrike" kern="1200" cap="none" normalizeH="0" baseline="0" dirty="0" err="1" smtClean="0">
              <a:ln/>
              <a:solidFill>
                <a:schemeClr val="tx1"/>
              </a:solidFill>
              <a:effectLst/>
              <a:latin typeface="Arial" charset="0"/>
            </a:rPr>
            <a:t>Центріолі</a:t>
          </a:r>
          <a:endParaRPr kumimoji="0" lang="ru-RU" sz="1600" b="1" i="0" u="none" strike="noStrike" kern="1200" cap="none" normalizeH="0" baseline="0" dirty="0" smtClean="0">
            <a:ln/>
            <a:solidFill>
              <a:schemeClr val="tx1"/>
            </a:solidFill>
            <a:effectLst/>
            <a:latin typeface="Arial" charset="0"/>
          </a:endParaRPr>
        </a:p>
      </dsp:txBody>
      <dsp:txXfrm>
        <a:off x="2372719" y="3993639"/>
        <a:ext cx="1244594" cy="445915"/>
      </dsp:txXfrm>
    </dsp:sp>
    <dsp:sp modelId="{EE5953AF-F091-42F6-9218-39F22945CDC4}">
      <dsp:nvSpPr>
        <dsp:cNvPr id="0" name=""/>
        <dsp:cNvSpPr/>
      </dsp:nvSpPr>
      <dsp:spPr>
        <a:xfrm rot="4189888">
          <a:off x="1967702" y="4480029"/>
          <a:ext cx="581720" cy="16507"/>
        </a:xfrm>
        <a:custGeom>
          <a:avLst/>
          <a:gdLst/>
          <a:ahLst/>
          <a:cxnLst/>
          <a:rect l="0" t="0" r="0" b="0"/>
          <a:pathLst>
            <a:path>
              <a:moveTo>
                <a:pt x="0" y="8253"/>
              </a:moveTo>
              <a:lnTo>
                <a:pt x="581720" y="8253"/>
              </a:lnTo>
            </a:path>
          </a:pathLst>
        </a:custGeom>
        <a:noFill/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000" kern="1200">
            <a:solidFill>
              <a:schemeClr val="tx1"/>
            </a:solidFill>
          </a:endParaRPr>
        </a:p>
      </dsp:txBody>
      <dsp:txXfrm>
        <a:off x="2244020" y="4473739"/>
        <a:ext cx="29086" cy="29086"/>
      </dsp:txXfrm>
    </dsp:sp>
    <dsp:sp modelId="{DBBC4C7D-E8DF-4CB7-A4CE-9EDB6A8E9E1C}">
      <dsp:nvSpPr>
        <dsp:cNvPr id="0" name=""/>
        <dsp:cNvSpPr/>
      </dsp:nvSpPr>
      <dsp:spPr>
        <a:xfrm>
          <a:off x="2358846" y="4524477"/>
          <a:ext cx="1272340" cy="473661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600" b="1" i="0" u="none" strike="noStrike" kern="1200" cap="none" normalizeH="0" baseline="0" dirty="0" smtClean="0">
              <a:ln/>
              <a:solidFill>
                <a:schemeClr val="tx1"/>
              </a:solidFill>
              <a:effectLst/>
              <a:latin typeface="Arial" charset="0"/>
            </a:rPr>
            <a:t>Органели</a:t>
          </a:r>
        </a:p>
        <a:p>
          <a:pPr marL="0" marR="0" lvl="0" indent="0" algn="ctr" defTabSz="914400" rtl="0" eaLnBrk="1" fontAlgn="base" latinLnBrk="0" hangingPunct="1">
            <a:lnSpc>
              <a:spcPct val="100000"/>
            </a:lnSpc>
            <a:spcBef>
              <a:spcPct val="0"/>
            </a:spcBef>
            <a:spcAft>
              <a:spcPct val="0"/>
            </a:spcAft>
            <a:buClrTx/>
            <a:buSzTx/>
            <a:buFontTx/>
            <a:buNone/>
            <a:tabLst/>
          </a:pPr>
          <a:r>
            <a:rPr kumimoji="0" lang="uk-UA" sz="1600" b="1" i="0" u="none" strike="noStrike" kern="1200" cap="none" normalizeH="0" baseline="0" dirty="0" smtClean="0">
              <a:ln/>
              <a:solidFill>
                <a:schemeClr val="tx1"/>
              </a:solidFill>
              <a:effectLst/>
              <a:latin typeface="Arial" charset="0"/>
            </a:rPr>
            <a:t> руху</a:t>
          </a:r>
          <a:endParaRPr kumimoji="0" lang="ru-RU" sz="1600" b="1" i="0" u="none" strike="noStrike" kern="1200" cap="none" normalizeH="0" baseline="0" dirty="0" smtClean="0">
            <a:ln/>
            <a:solidFill>
              <a:schemeClr val="tx1"/>
            </a:solidFill>
            <a:effectLst/>
            <a:latin typeface="Arial" charset="0"/>
          </a:endParaRPr>
        </a:p>
      </dsp:txBody>
      <dsp:txXfrm>
        <a:off x="2372719" y="4538350"/>
        <a:ext cx="1244594" cy="445915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ierarchy4">
  <dgm:title val=""/>
  <dgm:desc val=""/>
  <dgm:catLst>
    <dgm:cat type="hierarchy" pri="4000"/>
    <dgm:cat type="list" pri="24000"/>
    <dgm:cat type="relationship" pri="1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/>
    </dgm:varLst>
    <dgm:choose name="Name1">
      <dgm:if name="Name2" func="var" arg="dir" op="equ" val="norm">
        <dgm:alg type="lin">
          <dgm:param type="linDir" val="fromL"/>
          <dgm:param type="nodeVertAlign" val="t"/>
        </dgm:alg>
      </dgm:if>
      <dgm:else name="Name3">
        <dgm:alg type="lin">
          <dgm:param type="linDir" val="fromR"/>
          <dgm:param type="nodeVertAlign" val="t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vertOne" refType="w"/>
      <dgm:constr type="w" for="des" forName="horzOne" refType="w"/>
      <dgm:constr type="w" for="des" forName="txOne" refType="w"/>
      <dgm:constr type="w" for="des" forName="vertTwo" refType="w"/>
      <dgm:constr type="w" for="des" forName="horzTwo" refType="w"/>
      <dgm:constr type="w" for="des" forName="txTwo" refType="w"/>
      <dgm:constr type="w" for="des" forName="vertThree" refType="w"/>
      <dgm:constr type="w" for="des" forName="horzThree" refType="w"/>
      <dgm:constr type="w" for="des" forName="txThree" refType="w"/>
      <dgm:constr type="w" for="des" forName="vertFour" refType="w"/>
      <dgm:constr type="w" for="des" forName="horzFour" refType="w"/>
      <dgm:constr type="w" for="des" forName="txFour" refType="w"/>
      <dgm:constr type="h" for="des" ptType="node" op="equ"/>
      <dgm:constr type="h" for="des" forName="txOne" refType="h"/>
      <dgm:constr type="userH" for="des" ptType="node" refType="h" refFor="des" refForName="txOne"/>
      <dgm:constr type="primFontSz" for="des" forName="txOne" val="65"/>
      <dgm:constr type="primFontSz" for="des" forName="txTwo" val="65"/>
      <dgm:constr type="primFontSz" for="des" forName="txTwo" refType="primFontSz" refFor="des" refForName="txOne" op="lte"/>
      <dgm:constr type="primFontSz" for="des" forName="txThree" val="65"/>
      <dgm:constr type="primFontSz" for="des" forName="txThree" refType="primFontSz" refFor="des" refForName="txOne" op="lte"/>
      <dgm:constr type="primFontSz" for="des" forName="txThree" refType="primFontSz" refFor="des" refForName="txTwo" op="lte"/>
      <dgm:constr type="primFontSz" for="des" forName="txFour" val="65"/>
      <dgm:constr type="primFontSz" for="des" forName="txFour" refType="primFontSz" refFor="des" refForName="txOne" op="lte"/>
      <dgm:constr type="primFontSz" for="des" forName="txFour" refType="primFontSz" refFor="des" refForName="txTwo" op="lte"/>
      <dgm:constr type="primFontSz" for="des" forName="txFour" refType="primFontSz" refFor="des" refForName="txThree" op="lte"/>
      <dgm:constr type="w" for="des" forName="sibSpaceOne" refType="w" fact="0.168"/>
      <dgm:constr type="w" for="des" forName="sibSpaceTwo" refType="w" refFor="des" refForName="sibSpaceOne" op="equ" fact="0.5"/>
      <dgm:constr type="w" for="des" forName="sibSpaceThree" refType="w" refFor="des" refForName="sibSpaceTwo" op="equ" fact="0.5"/>
      <dgm:constr type="w" for="des" forName="sibSpaceFour" refType="w" refFor="des" refForName="sibSpaceThree" op="equ" fact="0.5"/>
      <dgm:constr type="h" for="des" forName="parTransOne" refType="w" fact="0.056"/>
      <dgm:constr type="h" for="des" forName="parTransTwo" refType="h" refFor="des" refForName="parTransOne" op="equ"/>
      <dgm:constr type="h" for="des" forName="parTransThree" refType="h" refFor="des" refForName="parTransTwo" op="equ"/>
      <dgm:constr type="h" for="des" forName="parTransFour" refType="h" refFor="des" refForName="parTransThree" op="equ"/>
    </dgm:constrLst>
    <dgm:ruleLst/>
    <dgm:forEach name="Name4" axis="ch" ptType="node">
      <dgm:layoutNode name="vertOne">
        <dgm:alg type="lin">
          <dgm:param type="linDir" val="fromT"/>
        </dgm:alg>
        <dgm:shape xmlns:r="http://schemas.openxmlformats.org/officeDocument/2006/relationships" r:blip="">
          <dgm:adjLst/>
        </dgm:shape>
        <dgm:presOf/>
        <dgm:constrLst>
          <dgm:constr type="w" for="ch" forName="txOne" refType="w" refFor="ch" refForName="horzOne" op="gte"/>
        </dgm:constrLst>
        <dgm:ruleLst/>
        <dgm:layoutNode name="txOne" styleLbl="node0">
          <dgm:varLst>
            <dgm:chPref val="3"/>
          </dgm:varLst>
          <dgm:alg type="tx"/>
          <dgm:shape xmlns:r="http://schemas.openxmlformats.org/officeDocument/2006/relationships" type="roundRect" r:blip="">
            <dgm:adjLst>
              <dgm:adj idx="1" val="0.1"/>
            </dgm:adjLst>
          </dgm:shape>
          <dgm:presOf axis="self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choose name="Name5">
          <dgm:if name="Name6" axis="des" ptType="node" func="cnt" op="gt" val="0">
            <dgm:layoutNode name="parTrans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if>
          <dgm:else name="Name7"/>
        </dgm:choose>
        <dgm:layoutNode name="horzOne">
          <dgm:choose name="Name8">
            <dgm:if name="Name9" func="var" arg="dir" op="equ" val="norm">
              <dgm:alg type="lin">
                <dgm:param type="linDir" val="fromL"/>
                <dgm:param type="nodeVertAlign" val="t"/>
              </dgm:alg>
            </dgm:if>
            <dgm:else name="Name10">
              <dgm:alg type="lin">
                <dgm:param type="linDir" val="fromR"/>
                <dgm:param type="nodeVertAlign" val="t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/>
          <dgm:ruleLst>
            <dgm:rule type="w" val="INF" fact="NaN" max="NaN"/>
          </dgm:ruleLst>
          <dgm:forEach name="Name11" axis="ch" ptType="node">
            <dgm:layoutNode name="vertTwo">
              <dgm:alg type="lin">
                <dgm:param type="linDir" val="fromT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w" for="ch" forName="txTwo" refType="w" refFor="ch" refForName="horzTwo" op="gte"/>
              </dgm:constrLst>
              <dgm:ruleLst/>
              <dgm:layoutNode name="txTwo">
                <dgm:varLst>
                  <dgm:chPref val="3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"/>
                  </dgm:adjLst>
                </dgm:shape>
                <dgm:presOf axis="self"/>
                <dgm:constrLst>
                  <dgm:constr type="userH"/>
                  <dgm:constr type="h" refType="userH"/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choose name="Name12">
                <dgm:if name="Name13" axis="des" ptType="node" func="cnt" op="gt" val="0">
                  <dgm:layoutNode name="parTrans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if>
                <dgm:else name="Name14"/>
              </dgm:choose>
              <dgm:layoutNode name="horzTwo">
                <dgm:choose name="Name15">
                  <dgm:if name="Name16" func="var" arg="dir" op="equ" val="norm">
                    <dgm:alg type="lin">
                      <dgm:param type="linDir" val="fromL"/>
                      <dgm:param type="nodeVertAlign" val="t"/>
                    </dgm:alg>
                  </dgm:if>
                  <dgm:else name="Name17">
                    <dgm:alg type="lin">
                      <dgm:param type="linDir" val="fromR"/>
                      <dgm:param type="nodeVertAlign" val="t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/>
                <dgm:ruleLst>
                  <dgm:rule type="w" val="INF" fact="NaN" max="NaN"/>
                </dgm:ruleLst>
                <dgm:forEach name="Name18" axis="ch" ptType="node">
                  <dgm:layoutNode name="vertThree">
                    <dgm:alg type="lin">
                      <dgm:param type="linDir" val="fromT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txThree" refType="w" refFor="ch" refForName="horzThree" op="gte"/>
                    </dgm:constrLst>
                    <dgm:ruleLst/>
                    <dgm:layoutNode name="txThree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userH"/>
                        <dgm:constr type="h" refType="userH"/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choose name="Name19">
                      <dgm:if name="Name20" axis="des" ptType="node" func="cnt" op="gt" val="0">
                        <dgm:layoutNode name="parTrans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if>
                      <dgm:else name="Name21"/>
                    </dgm:choose>
                    <dgm:layoutNode name="horzThree">
                      <dgm:choose name="Name22">
                        <dgm:if name="Name23" func="var" arg="dir" op="equ" val="norm">
                          <dgm:alg type="lin">
                            <dgm:param type="linDir" val="fromL"/>
                            <dgm:param type="nodeVertAlign" val="t"/>
                          </dgm:alg>
                        </dgm:if>
                        <dgm:else name="Name24">
                          <dgm:alg type="lin">
                            <dgm:param type="linDir" val="fromR"/>
                            <dgm:param type="nodeVertAlign" val="t"/>
                          </dgm:alg>
                        </dgm:else>
                      </dgm:choose>
                      <dgm:shape xmlns:r="http://schemas.openxmlformats.org/officeDocument/2006/relationships" r:blip="">
                        <dgm:adjLst/>
                      </dgm:shape>
                      <dgm:presOf/>
                      <dgm:constrLst/>
                      <dgm:ruleLst>
                        <dgm:rule type="w" val="INF" fact="NaN" max="NaN"/>
                      </dgm:ruleLst>
                      <dgm:forEach name="repeat" axis="ch" ptType="node">
                        <dgm:layoutNode name="vertFour">
                          <dgm:varLst>
                            <dgm:chPref val="3"/>
                          </dgm:varLst>
                          <dgm:alg type="lin">
                            <dgm:param type="linDir" val="fromT"/>
                          </dgm:alg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w" for="ch" forName="txFour" refType="w" refFor="ch" refForName="horzFour" op="gte"/>
                          </dgm:constrLst>
                          <dgm:ruleLst/>
                          <dgm:layoutNode name="txFour">
                            <dgm:varLst>
                              <dgm:chPref val="3"/>
                            </dgm:varLst>
                            <dgm:alg type="tx"/>
                            <dgm:shape xmlns:r="http://schemas.openxmlformats.org/officeDocument/2006/relationships" type="roundRect" r:blip="">
                              <dgm:adjLst>
                                <dgm:adj idx="1" val="0.1"/>
                              </dgm:adjLst>
                            </dgm:shape>
                            <dgm:presOf axis="self"/>
                            <dgm:constrLst>
                              <dgm:constr type="userH"/>
                              <dgm:constr type="h" refType="userH"/>
                              <dgm:constr type="tMarg" refType="primFontSz" fact="0.3"/>
                              <dgm:constr type="bMarg" refType="primFontSz" fact="0.3"/>
                              <dgm:constr type="lMarg" refType="primFontSz" fact="0.3"/>
                              <dgm:constr type="rMarg" refType="primFontSz" fact="0.3"/>
                            </dgm:constrLst>
                            <dgm:ruleLst>
                              <dgm:rule type="primFontSz" val="5" fact="NaN" max="NaN"/>
                            </dgm:ruleLst>
                          </dgm:layoutNode>
                          <dgm:choose name="Name25">
                            <dgm:if name="Name26" axis="des" ptType="node" func="cnt" op="gt" val="0">
                              <dgm:layoutNode name="parTrans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if>
                            <dgm:else name="Name27"/>
                          </dgm:choose>
                          <dgm:layoutNode name="horzFour">
                            <dgm:choose name="Name28">
                              <dgm:if name="Name29" func="var" arg="dir" op="equ" val="norm">
                                <dgm:alg type="lin">
                                  <dgm:param type="linDir" val="fromL"/>
                                  <dgm:param type="nodeVertAlign" val="t"/>
                                </dgm:alg>
                              </dgm:if>
                              <dgm:else name="Name30">
                                <dgm:alg type="lin">
                                  <dgm:param type="linDir" val="fromR"/>
                                  <dgm:param type="nodeVertAlign" val="t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>
                              <dgm:rule type="w" val="INF" fact="NaN" max="NaN"/>
                            </dgm:ruleLst>
                            <dgm:forEach name="Name31" ref="repeat"/>
                          </dgm:layoutNode>
                        </dgm:layoutNode>
                        <dgm:choose name="Name32">
                          <dgm:if name="Name33" axis="self" ptType="node" func="revPos" op="gte" val="2">
                            <dgm:forEach name="Name34" axis="followSib" ptType="sibTrans" cnt="1">
                              <dgm:layoutNode name="sibSpaceFour">
                                <dgm:alg type="sp"/>
                                <dgm:shape xmlns:r="http://schemas.openxmlformats.org/officeDocument/2006/relationships" r:blip="">
                                  <dgm:adjLst/>
                                </dgm:shape>
                                <dgm:presOf/>
                                <dgm:constrLst/>
                                <dgm:ruleLst/>
                              </dgm:layoutNode>
                            </dgm:forEach>
                          </dgm:if>
                          <dgm:else name="Name35"/>
                        </dgm:choose>
                      </dgm:forEach>
                    </dgm:layoutNode>
                  </dgm:layoutNode>
                  <dgm:choose name="Name36">
                    <dgm:if name="Name37" axis="self" ptType="node" func="revPos" op="gte" val="2">
                      <dgm:forEach name="Name38" axis="followSib" ptType="sibTrans" cnt="1">
                        <dgm:layoutNode name="sibSpaceThree">
                          <dgm:alg type="sp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/>
                          <dgm:ruleLst/>
                        </dgm:layoutNode>
                      </dgm:forEach>
                    </dgm:if>
                    <dgm:else name="Name39"/>
                  </dgm:choose>
                </dgm:forEach>
              </dgm:layoutNode>
            </dgm:layoutNode>
            <dgm:choose name="Name40">
              <dgm:if name="Name41" axis="self" ptType="node" func="revPos" op="gte" val="2">
                <dgm:forEach name="Name42" axis="followSib" ptType="sibTrans" cnt="1">
                  <dgm:layoutNode name="sibSpaceTwo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forEach>
              </dgm:if>
              <dgm:else name="Name43"/>
            </dgm:choose>
          </dgm:forEach>
        </dgm:layoutNode>
      </dgm:layoutNode>
      <dgm:choose name="Name44">
        <dgm:if name="Name45" axis="self" ptType="node" func="revPos" op="gte" val="2">
          <dgm:forEach name="Name46" axis="followSib" ptType="sibTrans" cnt="1">
            <dgm:layoutNode name="sibSpaceOn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if>
        <dgm:else name="Name47"/>
      </dgm:choose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hierarchy2">
  <dgm:title val=""/>
  <dgm:desc val=""/>
  <dgm:catLst>
    <dgm:cat type="hierarchy" pri="5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diagram">
    <dgm:varLst>
      <dgm:chPref val="1"/>
      <dgm:dir/>
      <dgm:animOne val="branch"/>
      <dgm:animLvl val="lvl"/>
      <dgm:resizeHandles val="exact"/>
    </dgm:varLst>
    <dgm:choose name="Name0">
      <dgm:if name="Name1" func="var" arg="dir" op="equ" val="norm">
        <dgm:alg type="hierChild">
          <dgm:param type="linDir" val="fromT"/>
          <dgm:param type="chAlign" val="l"/>
        </dgm:alg>
      </dgm:if>
      <dgm:else name="Name2">
        <dgm:alg type="hierChild">
          <dgm:param type="linDir" val="fromT"/>
          <dgm:param type="chAlign" val="r"/>
        </dgm:alg>
      </dgm:else>
    </dgm:choose>
    <dgm:shape xmlns:r="http://schemas.openxmlformats.org/officeDocument/2006/relationships" r:blip="">
      <dgm:adjLst/>
    </dgm:shape>
    <dgm:presOf/>
    <dgm:constrLst>
      <dgm:constr type="h" for="des" ptType="node" refType="h"/>
      <dgm:constr type="w" for="des" ptType="node" refType="h" refFor="des" refPtType="node" fact="2"/>
      <dgm:constr type="sibSp" refType="h" refFor="des" refPtType="node" op="equ" fact="0.15"/>
      <dgm:constr type="sibSp" for="des" forName="level2hierChild" refType="h" refFor="des" refPtType="node" op="equ" fact="0.15"/>
      <dgm:constr type="sibSp" for="des" forName="level3hierChild" refType="h" refFor="des" refPtType="node" op="equ" fact="0.15"/>
      <dgm:constr type="sp" for="des" forName="root1" refType="w" refFor="des" refPtType="node" fact="0.4"/>
      <dgm:constr type="sp" for="des" forName="root2" refType="sp" refFor="des" refForName="root1" op="equ"/>
      <dgm:constr type="primFontSz" for="des" ptType="node" op="equ" val="65"/>
      <dgm:constr type="primFontSz" for="des" forName="connTx" op="equ" val="55"/>
      <dgm:constr type="primFontSz" for="des" forName="connTx" refType="primFontSz" refFor="des" refPtType="node" op="lte" fact="0.8"/>
    </dgm:constrLst>
    <dgm:ruleLst/>
    <dgm:forEach name="Name3" axis="ch">
      <dgm:forEach name="Name4" axis="self" ptType="node">
        <dgm:layoutNode name="root1">
          <dgm:choose name="Name5">
            <dgm:if name="Name6" func="var" arg="dir" op="equ" val="norm">
              <dgm:alg type="hierRoot">
                <dgm:param type="hierAlign" val="lCtrCh"/>
              </dgm:alg>
            </dgm:if>
            <dgm:else name="Name7">
              <dgm:alg type="hierRoot">
                <dgm:param type="hierAlign" val="rCtrCh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/>
          <dgm:ruleLst/>
          <dgm:layoutNode name="LevelOneTextNode" styleLbl="node0">
            <dgm:varLst>
              <dgm:chPref val="3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self"/>
            <dgm:constrLst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5" fact="NaN" max="NaN"/>
            </dgm:ruleLst>
          </dgm:layoutNode>
          <dgm:layoutNode name="level2hierChild">
            <dgm:choose name="Name8">
              <dgm:if name="Name9" func="var" arg="dir" op="equ" val="norm">
                <dgm:alg type="hierChild">
                  <dgm:param type="linDir" val="fromT"/>
                  <dgm:param type="chAlign" val="l"/>
                </dgm:alg>
              </dgm:if>
              <dgm:else name="Name10">
                <dgm:alg type="hierChild">
                  <dgm:param type="linDir" val="fromT"/>
                  <dgm:param type="chAlign" val="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eat" axis="ch">
              <dgm:forEach name="Name11" axis="self" ptType="parTrans" cnt="1">
                <dgm:layoutNode name="conn2-1">
                  <dgm:choose name="Name12">
                    <dgm:if name="Name13" func="var" arg="dir" op="equ" val="norm">
                      <dgm:alg type="conn">
                        <dgm:param type="dim" val="1D"/>
                        <dgm:param type="begPts" val="midR"/>
                        <dgm:param type="endPts" val="midL"/>
                        <dgm:param type="endSty" val="noArr"/>
                      </dgm:alg>
                    </dgm:if>
                    <dgm:else name="Name14">
                      <dgm:alg type="conn">
                        <dgm:param type="dim" val="1D"/>
                        <dgm:param type="begPts" val="midL"/>
                        <dgm:param type="endPts" val="midR"/>
                        <dgm:param type="endSty" val="noArr"/>
                      </dgm:alg>
                    </dgm:else>
                  </dgm:choose>
                  <dgm:shape xmlns:r="http://schemas.openxmlformats.org/officeDocument/2006/relationships" type="conn" r:blip="">
                    <dgm:adjLst/>
                  </dgm:shape>
                  <dgm:presOf axis="self"/>
                  <dgm:constrLst>
                    <dgm:constr type="w" val="1"/>
                    <dgm:constr type="h" val="5"/>
                    <dgm:constr type="connDist"/>
                    <dgm:constr type="begPad"/>
                    <dgm:constr type="endPad"/>
                    <dgm:constr type="userA" for="ch" refType="connDist"/>
                  </dgm:constrLst>
                  <dgm:ruleLst/>
                  <dgm:layoutNode name="connTx">
                    <dgm:alg type="tx">
                      <dgm:param type="autoTxRot" val="grav"/>
                    </dgm:alg>
                    <dgm:shape xmlns:r="http://schemas.openxmlformats.org/officeDocument/2006/relationships" type="rect" r:blip="" hideGeom="1">
                      <dgm:adjLst/>
                    </dgm:shape>
                    <dgm:presOf axis="self"/>
                    <dgm:constrLst>
                      <dgm:constr type="userA"/>
                      <dgm:constr type="w" refType="userA" fact="0.05"/>
                      <dgm:constr type="h" refType="userA" fact="0.05"/>
                      <dgm:constr type="lMarg" val="1"/>
                      <dgm:constr type="rMarg" val="1"/>
                      <dgm:constr type="tMarg"/>
                      <dgm:constr type="bMarg"/>
                    </dgm:constrLst>
                    <dgm:ruleLst>
                      <dgm:rule type="h" val="NaN" fact="0.25" max="NaN"/>
                      <dgm:rule type="w" val="NaN" fact="0.8" max="NaN"/>
                      <dgm:rule type="primFontSz" val="5" fact="NaN" max="NaN"/>
                    </dgm:ruleLst>
                  </dgm:layoutNode>
                </dgm:layoutNode>
              </dgm:forEach>
              <dgm:forEach name="Name15" axis="self" ptType="node">
                <dgm:layoutNode name="root2">
                  <dgm:choose name="Name16">
                    <dgm:if name="Name17" func="var" arg="dir" op="equ" val="norm">
                      <dgm:alg type="hierRoot">
                        <dgm:param type="hierAlign" val="lCtrCh"/>
                      </dgm:alg>
                    </dgm:if>
                    <dgm:else name="Name18">
                      <dgm:alg type="hierRoot">
                        <dgm:param type="hierAlign" val="rCtrCh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layoutNode name="LevelTwoTextNode">
                    <dgm:varLst>
                      <dgm:chPref val="3"/>
                    </dgm:varLst>
                    <dgm:alg type="tx"/>
                    <dgm:shape xmlns:r="http://schemas.openxmlformats.org/officeDocument/2006/relationships" type="roundRect" r:blip="">
                      <dgm:adjLst>
                        <dgm:adj idx="1" val="0.1"/>
                      </dgm:adjLst>
                    </dgm:shape>
                    <dgm:presOf axis="self"/>
                    <dgm:constrLst>
                      <dgm:constr type="tMarg" refType="primFontSz" fact="0.05"/>
                      <dgm:constr type="bMarg" refType="primFontSz" fact="0.05"/>
                      <dgm:constr type="lMarg" refType="primFontSz" fact="0.05"/>
                      <dgm:constr type="r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level3hierChild">
                    <dgm:choose name="Name19">
                      <dgm:if name="Name20" func="var" arg="dir" op="equ" val="norm">
                        <dgm:alg type="hierChild">
                          <dgm:param type="linDir" val="fromT"/>
                          <dgm:param type="chAlign" val="l"/>
                        </dgm:alg>
                      </dgm:if>
                      <dgm:else name="Name21">
                        <dgm:alg type="hierChild">
                          <dgm:param type="linDir" val="fromT"/>
                          <dgm:param type="chAlign" val="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  <dgm:forEach name="Name22" ref="repeat"/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11</Pages>
  <Words>5887</Words>
  <Characters>3357</Characters>
  <Application>Microsoft Office Word</Application>
  <DocSecurity>0</DocSecurity>
  <Lines>27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9226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geograf</cp:lastModifiedBy>
  <cp:revision>4</cp:revision>
  <dcterms:created xsi:type="dcterms:W3CDTF">2015-08-07T06:23:00Z</dcterms:created>
  <dcterms:modified xsi:type="dcterms:W3CDTF">2015-09-14T11:07:00Z</dcterms:modified>
</cp:coreProperties>
</file>